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C65" w:rsidRDefault="00195C65" w:rsidP="00095401"/>
    <w:p w:rsidR="00195C65" w:rsidRDefault="00195C65">
      <w:pPr>
        <w:ind w:left="2880" w:firstLine="720"/>
      </w:pPr>
    </w:p>
    <w:p w:rsidR="00A71B46" w:rsidRDefault="00012D11">
      <w:pPr>
        <w:pStyle w:val="BodyText"/>
        <w:jc w:val="center"/>
        <w:rPr>
          <w:sz w:val="44"/>
        </w:rPr>
      </w:pPr>
      <w:r>
        <w:rPr>
          <w:sz w:val="44"/>
        </w:rPr>
        <w:t xml:space="preserve">DSU ADVICE </w:t>
      </w:r>
    </w:p>
    <w:p w:rsidR="00A71B46" w:rsidRDefault="00B61F13" w:rsidP="00012D11">
      <w:pPr>
        <w:pStyle w:val="Heading1"/>
        <w:jc w:val="center"/>
        <w:rPr>
          <w:sz w:val="44"/>
        </w:rPr>
      </w:pPr>
      <w:r>
        <w:rPr>
          <w:sz w:val="44"/>
        </w:rPr>
        <w:t xml:space="preserve">FULL </w:t>
      </w:r>
      <w:r w:rsidR="00A71B46">
        <w:rPr>
          <w:sz w:val="44"/>
        </w:rPr>
        <w:t>CODE OF PRACTICE</w:t>
      </w:r>
    </w:p>
    <w:p w:rsidR="00012D11" w:rsidRPr="00012D11" w:rsidRDefault="00012D11" w:rsidP="00012D11">
      <w:pPr>
        <w:jc w:val="center"/>
      </w:pPr>
      <w:r w:rsidRPr="00E3180B">
        <w:rPr>
          <w:noProof/>
          <w:lang w:eastAsia="en-GB"/>
        </w:rPr>
        <w:drawing>
          <wp:inline distT="0" distB="0" distL="0" distR="0" wp14:anchorId="013A142E" wp14:editId="2C24E52E">
            <wp:extent cx="2735604" cy="716776"/>
            <wp:effectExtent l="0" t="0" r="0" b="0"/>
            <wp:docPr id="1" name="Picture 1" descr="C:\Users\louis_000\Documents\DSU\DSU main logo-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uis_000\Documents\DSU\DSU main logo-grey.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3159" cy="731856"/>
                    </a:xfrm>
                    <a:prstGeom prst="rect">
                      <a:avLst/>
                    </a:prstGeom>
                    <a:noFill/>
                    <a:ln>
                      <a:noFill/>
                    </a:ln>
                  </pic:spPr>
                </pic:pic>
              </a:graphicData>
            </a:graphic>
          </wp:inline>
        </w:drawing>
      </w:r>
    </w:p>
    <w:p w:rsidR="00A71B46" w:rsidRDefault="00A71B46">
      <w:pPr>
        <w:ind w:left="2880" w:firstLine="720"/>
        <w:rPr>
          <w:b/>
        </w:rPr>
      </w:pPr>
    </w:p>
    <w:p w:rsidR="00A71B46" w:rsidRDefault="00A71B46">
      <w:pPr>
        <w:ind w:left="2880" w:firstLine="720"/>
        <w:rPr>
          <w:b/>
        </w:rPr>
      </w:pPr>
    </w:p>
    <w:p w:rsidR="00A71B46" w:rsidRPr="00714C89" w:rsidRDefault="00A71B46">
      <w:pPr>
        <w:shd w:val="solid" w:color="auto" w:fill="auto"/>
        <w:rPr>
          <w:rFonts w:ascii="Verdana" w:hAnsi="Verdana"/>
          <w:b/>
          <w:sz w:val="22"/>
        </w:rPr>
      </w:pPr>
      <w:r w:rsidRPr="00714C89">
        <w:rPr>
          <w:rFonts w:ascii="Verdana" w:hAnsi="Verdana"/>
          <w:b/>
          <w:sz w:val="22"/>
        </w:rPr>
        <w:t>Introduction</w:t>
      </w:r>
    </w:p>
    <w:p w:rsidR="00A71B46" w:rsidRPr="00714C89" w:rsidRDefault="00A71B46">
      <w:pPr>
        <w:rPr>
          <w:rFonts w:ascii="Verdana" w:hAnsi="Verdana"/>
          <w:sz w:val="22"/>
        </w:rPr>
      </w:pPr>
    </w:p>
    <w:p w:rsidR="00A71B46" w:rsidRDefault="00A71B46">
      <w:pPr>
        <w:rPr>
          <w:rFonts w:ascii="Verdana" w:hAnsi="Verdana"/>
          <w:sz w:val="22"/>
        </w:rPr>
      </w:pPr>
      <w:r w:rsidRPr="00714C89">
        <w:rPr>
          <w:rFonts w:ascii="Verdana" w:hAnsi="Verdana"/>
          <w:sz w:val="22"/>
        </w:rPr>
        <w:t xml:space="preserve">This Code of Practice outlines what </w:t>
      </w:r>
      <w:r w:rsidR="00012D11">
        <w:rPr>
          <w:rFonts w:ascii="Verdana" w:hAnsi="Verdana"/>
          <w:sz w:val="22"/>
        </w:rPr>
        <w:t>DSU Advice</w:t>
      </w:r>
      <w:r w:rsidRPr="00714C89">
        <w:rPr>
          <w:rFonts w:ascii="Verdana" w:hAnsi="Verdana"/>
          <w:sz w:val="22"/>
        </w:rPr>
        <w:t xml:space="preserve"> aims to provide to clients and what, in return, is expected from users of the service. </w:t>
      </w:r>
      <w:r w:rsidR="00012D11">
        <w:rPr>
          <w:rFonts w:ascii="Verdana" w:hAnsi="Verdana"/>
          <w:sz w:val="22"/>
        </w:rPr>
        <w:t>DSU Advice</w:t>
      </w:r>
      <w:r w:rsidRPr="00714C89">
        <w:rPr>
          <w:rFonts w:ascii="Verdana" w:hAnsi="Verdana"/>
          <w:sz w:val="22"/>
        </w:rPr>
        <w:t xml:space="preserve"> staff offer</w:t>
      </w:r>
      <w:r w:rsidR="00F77612">
        <w:rPr>
          <w:rFonts w:ascii="Verdana" w:hAnsi="Verdana"/>
          <w:sz w:val="22"/>
        </w:rPr>
        <w:t>s</w:t>
      </w:r>
      <w:r w:rsidRPr="00714C89">
        <w:rPr>
          <w:rFonts w:ascii="Verdana" w:hAnsi="Verdana"/>
          <w:sz w:val="22"/>
        </w:rPr>
        <w:t xml:space="preserve"> practical help and advice in a number of areas </w:t>
      </w:r>
    </w:p>
    <w:p w:rsidR="00F77612" w:rsidRPr="00714C89" w:rsidRDefault="00F77612">
      <w:pPr>
        <w:rPr>
          <w:rFonts w:ascii="Verdana" w:hAnsi="Verdana"/>
          <w:sz w:val="22"/>
        </w:rPr>
      </w:pPr>
    </w:p>
    <w:p w:rsidR="00A71B46" w:rsidRPr="00714C89" w:rsidRDefault="00A71B46">
      <w:pPr>
        <w:shd w:val="solid" w:color="auto" w:fill="auto"/>
        <w:rPr>
          <w:rFonts w:ascii="Verdana" w:hAnsi="Verdana"/>
          <w:b/>
          <w:sz w:val="22"/>
        </w:rPr>
      </w:pPr>
      <w:r w:rsidRPr="00714C89">
        <w:rPr>
          <w:rFonts w:ascii="Verdana" w:hAnsi="Verdana"/>
          <w:b/>
          <w:sz w:val="22"/>
        </w:rPr>
        <w:t>Mission Statement</w:t>
      </w:r>
    </w:p>
    <w:p w:rsidR="00A71B46" w:rsidRPr="00714C89" w:rsidRDefault="00A71B46">
      <w:pPr>
        <w:rPr>
          <w:rFonts w:ascii="Verdana" w:hAnsi="Verdana"/>
          <w:sz w:val="22"/>
        </w:rPr>
      </w:pPr>
    </w:p>
    <w:p w:rsidR="00A71B46" w:rsidRPr="00714C89" w:rsidRDefault="00A71B46">
      <w:pPr>
        <w:rPr>
          <w:rFonts w:ascii="Verdana" w:hAnsi="Verdana"/>
          <w:sz w:val="22"/>
        </w:rPr>
      </w:pPr>
      <w:r w:rsidRPr="00714C89">
        <w:rPr>
          <w:rFonts w:ascii="Verdana" w:hAnsi="Verdana"/>
          <w:sz w:val="22"/>
        </w:rPr>
        <w:t>“</w:t>
      </w:r>
      <w:r w:rsidR="00012D11">
        <w:rPr>
          <w:rFonts w:ascii="Verdana" w:hAnsi="Verdana"/>
          <w:sz w:val="22"/>
        </w:rPr>
        <w:t>DSU Advice</w:t>
      </w:r>
      <w:r w:rsidRPr="00714C89">
        <w:rPr>
          <w:rFonts w:ascii="Verdana" w:hAnsi="Verdana"/>
          <w:sz w:val="22"/>
        </w:rPr>
        <w:t xml:space="preserve"> aims to offer </w:t>
      </w:r>
      <w:r w:rsidR="001E72D4">
        <w:rPr>
          <w:rFonts w:ascii="Verdana" w:hAnsi="Verdana"/>
          <w:sz w:val="22"/>
        </w:rPr>
        <w:t xml:space="preserve">information and </w:t>
      </w:r>
      <w:r w:rsidRPr="00714C89">
        <w:rPr>
          <w:rFonts w:ascii="Verdana" w:hAnsi="Verdana"/>
          <w:sz w:val="22"/>
        </w:rPr>
        <w:t xml:space="preserve">advice </w:t>
      </w:r>
      <w:r w:rsidR="001E72D4">
        <w:rPr>
          <w:rFonts w:ascii="Verdana" w:hAnsi="Verdana"/>
          <w:sz w:val="22"/>
        </w:rPr>
        <w:t xml:space="preserve">to </w:t>
      </w:r>
      <w:r w:rsidR="00F77612">
        <w:rPr>
          <w:rFonts w:ascii="Verdana" w:hAnsi="Verdana"/>
          <w:sz w:val="22"/>
        </w:rPr>
        <w:t xml:space="preserve">current </w:t>
      </w:r>
      <w:r w:rsidRPr="00714C89">
        <w:rPr>
          <w:rFonts w:ascii="Verdana" w:hAnsi="Verdana"/>
          <w:sz w:val="22"/>
        </w:rPr>
        <w:t xml:space="preserve">students of </w:t>
      </w:r>
      <w:r w:rsidR="00F77612">
        <w:rPr>
          <w:rFonts w:ascii="Verdana" w:hAnsi="Verdana"/>
          <w:sz w:val="22"/>
        </w:rPr>
        <w:t>De Montfort</w:t>
      </w:r>
      <w:r w:rsidR="001E72D4">
        <w:rPr>
          <w:rFonts w:ascii="Verdana" w:hAnsi="Verdana"/>
          <w:sz w:val="22"/>
        </w:rPr>
        <w:t xml:space="preserve"> University. We strive to ensure the </w:t>
      </w:r>
      <w:r w:rsidRPr="00714C89">
        <w:rPr>
          <w:rFonts w:ascii="Verdana" w:hAnsi="Verdana"/>
          <w:sz w:val="22"/>
        </w:rPr>
        <w:t xml:space="preserve">advice we give is accurate, up to date, and comprehensive, enabling clients to make informed choices about their course of action. </w:t>
      </w:r>
      <w:r w:rsidR="00F77612">
        <w:rPr>
          <w:rFonts w:ascii="Verdana" w:hAnsi="Verdana"/>
          <w:sz w:val="22"/>
        </w:rPr>
        <w:t>When appropriate and ne</w:t>
      </w:r>
      <w:r w:rsidR="001E72D4">
        <w:rPr>
          <w:rFonts w:ascii="Verdana" w:hAnsi="Verdana"/>
          <w:sz w:val="22"/>
        </w:rPr>
        <w:t>cessary</w:t>
      </w:r>
      <w:r w:rsidR="00F77612">
        <w:rPr>
          <w:rFonts w:ascii="Verdana" w:hAnsi="Verdana"/>
          <w:sz w:val="22"/>
        </w:rPr>
        <w:t xml:space="preserve"> we </w:t>
      </w:r>
      <w:r w:rsidR="001E72D4">
        <w:rPr>
          <w:rFonts w:ascii="Verdana" w:hAnsi="Verdana"/>
          <w:sz w:val="22"/>
        </w:rPr>
        <w:t>may</w:t>
      </w:r>
      <w:r w:rsidR="00F77612">
        <w:rPr>
          <w:rFonts w:ascii="Verdana" w:hAnsi="Verdana"/>
          <w:sz w:val="22"/>
        </w:rPr>
        <w:t xml:space="preserve"> also take on casework </w:t>
      </w:r>
      <w:r w:rsidR="001E72D4">
        <w:rPr>
          <w:rFonts w:ascii="Verdana" w:hAnsi="Verdana"/>
          <w:sz w:val="22"/>
        </w:rPr>
        <w:t>on behalf of</w:t>
      </w:r>
      <w:r w:rsidR="00F77612">
        <w:rPr>
          <w:rFonts w:ascii="Verdana" w:hAnsi="Verdana"/>
          <w:sz w:val="22"/>
        </w:rPr>
        <w:t xml:space="preserve"> students in order to resolve queries in a more proactive way. </w:t>
      </w:r>
      <w:r w:rsidRPr="00714C89">
        <w:rPr>
          <w:rFonts w:ascii="Verdana" w:hAnsi="Verdana"/>
          <w:sz w:val="22"/>
        </w:rPr>
        <w:t>Our service is free, confidential</w:t>
      </w:r>
      <w:r w:rsidR="00DE4B7C" w:rsidRPr="00714C89">
        <w:rPr>
          <w:rFonts w:ascii="Verdana" w:hAnsi="Verdana"/>
          <w:sz w:val="22"/>
        </w:rPr>
        <w:t>, impartial</w:t>
      </w:r>
      <w:r w:rsidRPr="00714C89">
        <w:rPr>
          <w:rFonts w:ascii="Verdana" w:hAnsi="Verdana"/>
          <w:sz w:val="22"/>
        </w:rPr>
        <w:t>, non-judgemental and a</w:t>
      </w:r>
      <w:r w:rsidR="001E72D4">
        <w:rPr>
          <w:rFonts w:ascii="Verdana" w:hAnsi="Verdana"/>
          <w:sz w:val="22"/>
        </w:rPr>
        <w:t>ccessible to all DMU students</w:t>
      </w:r>
      <w:r w:rsidRPr="00714C89">
        <w:rPr>
          <w:rFonts w:ascii="Verdana" w:hAnsi="Verdana"/>
          <w:sz w:val="22"/>
        </w:rPr>
        <w:t>.”</w:t>
      </w:r>
    </w:p>
    <w:p w:rsidR="00A71B46" w:rsidRPr="00714C89" w:rsidRDefault="00A71B46">
      <w:pPr>
        <w:rPr>
          <w:rFonts w:ascii="Verdana" w:hAnsi="Verdana"/>
          <w:sz w:val="22"/>
        </w:rPr>
      </w:pPr>
    </w:p>
    <w:p w:rsidR="00A71B46" w:rsidRPr="00714C89" w:rsidRDefault="00A71B46">
      <w:pPr>
        <w:shd w:val="solid" w:color="auto" w:fill="auto"/>
        <w:rPr>
          <w:rFonts w:ascii="Verdana" w:hAnsi="Verdana"/>
          <w:b/>
          <w:sz w:val="22"/>
        </w:rPr>
      </w:pPr>
      <w:r w:rsidRPr="00714C89">
        <w:rPr>
          <w:rFonts w:ascii="Verdana" w:hAnsi="Verdana"/>
          <w:b/>
          <w:sz w:val="22"/>
        </w:rPr>
        <w:t xml:space="preserve">Contacting </w:t>
      </w:r>
      <w:r w:rsidR="00012D11">
        <w:rPr>
          <w:rFonts w:ascii="Verdana" w:hAnsi="Verdana"/>
          <w:b/>
          <w:sz w:val="22"/>
        </w:rPr>
        <w:t>DSU Advice</w:t>
      </w:r>
      <w:r w:rsidRPr="00714C89">
        <w:rPr>
          <w:rFonts w:ascii="Verdana" w:hAnsi="Verdana"/>
          <w:b/>
          <w:sz w:val="22"/>
        </w:rPr>
        <w:t xml:space="preserve"> </w:t>
      </w:r>
    </w:p>
    <w:p w:rsidR="00A71B46" w:rsidRPr="00714C89" w:rsidRDefault="00A71B46">
      <w:pPr>
        <w:rPr>
          <w:rFonts w:ascii="Verdana" w:hAnsi="Verdana"/>
          <w:sz w:val="22"/>
          <w:u w:val="single"/>
        </w:rPr>
      </w:pPr>
    </w:p>
    <w:p w:rsidR="00A71B46" w:rsidRDefault="00F77612">
      <w:pPr>
        <w:rPr>
          <w:rFonts w:ascii="Verdana" w:hAnsi="Verdana"/>
          <w:sz w:val="22"/>
        </w:rPr>
      </w:pPr>
      <w:r>
        <w:rPr>
          <w:rFonts w:ascii="Verdana" w:hAnsi="Verdana"/>
          <w:sz w:val="22"/>
        </w:rPr>
        <w:t>Our opening hours are as follows</w:t>
      </w:r>
    </w:p>
    <w:p w:rsidR="00F77612" w:rsidRDefault="00F77612">
      <w:pPr>
        <w:rPr>
          <w:rFonts w:ascii="Verdana" w:hAnsi="Verdana"/>
          <w:sz w:val="22"/>
        </w:rPr>
      </w:pPr>
    </w:p>
    <w:p w:rsidR="00F77612" w:rsidRDefault="00F77612">
      <w:pPr>
        <w:rPr>
          <w:rFonts w:ascii="Verdana" w:hAnsi="Verdana"/>
          <w:sz w:val="22"/>
        </w:rPr>
      </w:pPr>
      <w:r>
        <w:rPr>
          <w:rFonts w:ascii="Verdana" w:hAnsi="Verdana"/>
          <w:sz w:val="22"/>
        </w:rPr>
        <w:t xml:space="preserve">Monday – </w:t>
      </w:r>
      <w:r w:rsidR="001E72D4">
        <w:rPr>
          <w:rFonts w:ascii="Verdana" w:hAnsi="Verdana"/>
          <w:sz w:val="22"/>
        </w:rPr>
        <w:t xml:space="preserve">Friday </w:t>
      </w:r>
      <w:r>
        <w:rPr>
          <w:rFonts w:ascii="Verdana" w:hAnsi="Verdana"/>
          <w:sz w:val="22"/>
        </w:rPr>
        <w:t xml:space="preserve">9.30 – </w:t>
      </w:r>
      <w:r w:rsidR="007A29F6">
        <w:rPr>
          <w:rFonts w:ascii="Verdana" w:hAnsi="Verdana"/>
          <w:sz w:val="22"/>
        </w:rPr>
        <w:t>4</w:t>
      </w:r>
      <w:r>
        <w:rPr>
          <w:rFonts w:ascii="Verdana" w:hAnsi="Verdana"/>
          <w:sz w:val="22"/>
        </w:rPr>
        <w:t>.45</w:t>
      </w:r>
    </w:p>
    <w:p w:rsidR="00F77612" w:rsidRPr="00714C89" w:rsidRDefault="00F77612">
      <w:pPr>
        <w:rPr>
          <w:rFonts w:ascii="Verdana" w:hAnsi="Verdana"/>
          <w:sz w:val="22"/>
        </w:rPr>
      </w:pPr>
    </w:p>
    <w:p w:rsidR="00047326" w:rsidRDefault="007A29F6" w:rsidP="00047326">
      <w:pPr>
        <w:rPr>
          <w:rFonts w:ascii="Verdana" w:hAnsi="Verdana"/>
          <w:sz w:val="22"/>
        </w:rPr>
      </w:pPr>
      <w:r>
        <w:rPr>
          <w:rFonts w:ascii="Verdana" w:hAnsi="Verdana"/>
          <w:sz w:val="22"/>
        </w:rPr>
        <w:t xml:space="preserve">We can be found in the </w:t>
      </w:r>
      <w:r w:rsidR="00F17C5C">
        <w:rPr>
          <w:rFonts w:ascii="Verdana" w:hAnsi="Verdana"/>
          <w:sz w:val="22"/>
        </w:rPr>
        <w:t>Campus Centre</w:t>
      </w:r>
      <w:r w:rsidR="00012D11">
        <w:rPr>
          <w:rFonts w:ascii="Verdana" w:hAnsi="Verdana"/>
          <w:sz w:val="22"/>
        </w:rPr>
        <w:t xml:space="preserve"> Building on Mill Lane. </w:t>
      </w:r>
    </w:p>
    <w:p w:rsidR="00047326" w:rsidRDefault="00047326">
      <w:pPr>
        <w:rPr>
          <w:rFonts w:ascii="Verdana" w:hAnsi="Verdana"/>
          <w:sz w:val="22"/>
        </w:rPr>
      </w:pPr>
    </w:p>
    <w:p w:rsidR="00F77612" w:rsidRPr="00BF73FE" w:rsidRDefault="00A71B46">
      <w:pPr>
        <w:rPr>
          <w:rFonts w:ascii="Verdana" w:hAnsi="Verdana"/>
          <w:sz w:val="22"/>
          <w:szCs w:val="22"/>
        </w:rPr>
      </w:pPr>
      <w:r w:rsidRPr="00BF73FE">
        <w:rPr>
          <w:rFonts w:ascii="Verdana" w:hAnsi="Verdana"/>
          <w:sz w:val="22"/>
          <w:szCs w:val="22"/>
        </w:rPr>
        <w:t xml:space="preserve">We can also be contacted </w:t>
      </w:r>
      <w:r w:rsidR="007A29F6" w:rsidRPr="00BF73FE">
        <w:rPr>
          <w:rFonts w:ascii="Verdana" w:hAnsi="Verdana"/>
          <w:sz w:val="22"/>
          <w:szCs w:val="22"/>
        </w:rPr>
        <w:t>in opening hours</w:t>
      </w:r>
      <w:r w:rsidRPr="00BF73FE">
        <w:rPr>
          <w:rFonts w:ascii="Verdana" w:hAnsi="Verdana"/>
          <w:sz w:val="22"/>
          <w:szCs w:val="22"/>
        </w:rPr>
        <w:t xml:space="preserve"> by telephone (subject to availability</w:t>
      </w:r>
      <w:r w:rsidR="00F77612" w:rsidRPr="00BF73FE">
        <w:rPr>
          <w:rFonts w:ascii="Verdana" w:hAnsi="Verdana"/>
          <w:sz w:val="22"/>
          <w:szCs w:val="22"/>
        </w:rPr>
        <w:t xml:space="preserve"> on 0116 257 6307)</w:t>
      </w:r>
      <w:r w:rsidRPr="00BF73FE">
        <w:rPr>
          <w:rFonts w:ascii="Verdana" w:hAnsi="Verdana"/>
          <w:sz w:val="22"/>
          <w:szCs w:val="22"/>
        </w:rPr>
        <w:t xml:space="preserve">, or by e-mail </w:t>
      </w:r>
      <w:r w:rsidR="00012D11" w:rsidRPr="00BF73FE">
        <w:rPr>
          <w:rFonts w:ascii="Verdana" w:hAnsi="Verdana"/>
          <w:sz w:val="22"/>
          <w:szCs w:val="22"/>
        </w:rPr>
        <w:t>dsuadvice</w:t>
      </w:r>
      <w:r w:rsidR="00F77612" w:rsidRPr="00BF73FE">
        <w:rPr>
          <w:rFonts w:ascii="Verdana" w:hAnsi="Verdana"/>
          <w:sz w:val="22"/>
          <w:szCs w:val="22"/>
        </w:rPr>
        <w:t>@dmu.ac.uk</w:t>
      </w:r>
      <w:r w:rsidR="007D0C07" w:rsidRPr="00BF73FE">
        <w:rPr>
          <w:rFonts w:ascii="Verdana" w:hAnsi="Verdana"/>
          <w:sz w:val="22"/>
          <w:szCs w:val="22"/>
        </w:rPr>
        <w:t xml:space="preserve">, </w:t>
      </w:r>
      <w:r w:rsidRPr="00BF73FE">
        <w:rPr>
          <w:rFonts w:ascii="Verdana" w:hAnsi="Verdana"/>
          <w:sz w:val="22"/>
          <w:szCs w:val="22"/>
        </w:rPr>
        <w:t>or</w:t>
      </w:r>
      <w:r w:rsidR="007D0C07" w:rsidRPr="00BF73FE">
        <w:rPr>
          <w:rFonts w:ascii="Verdana" w:hAnsi="Verdana"/>
          <w:sz w:val="22"/>
          <w:szCs w:val="22"/>
        </w:rPr>
        <w:t xml:space="preserve"> by </w:t>
      </w:r>
      <w:r w:rsidR="00F77612" w:rsidRPr="00BF73FE">
        <w:rPr>
          <w:rFonts w:ascii="Verdana" w:hAnsi="Verdana"/>
          <w:sz w:val="22"/>
          <w:szCs w:val="22"/>
        </w:rPr>
        <w:t xml:space="preserve">letter. </w:t>
      </w:r>
    </w:p>
    <w:p w:rsidR="00A71B46" w:rsidRPr="00BF73FE" w:rsidRDefault="00A71B46">
      <w:pPr>
        <w:rPr>
          <w:rFonts w:ascii="Verdana" w:hAnsi="Verdana"/>
          <w:sz w:val="22"/>
          <w:szCs w:val="22"/>
        </w:rPr>
      </w:pPr>
    </w:p>
    <w:p w:rsidR="007E6954" w:rsidRPr="00BF73FE" w:rsidRDefault="00F77612" w:rsidP="007E6954">
      <w:pPr>
        <w:spacing w:line="241" w:lineRule="atLeast"/>
        <w:rPr>
          <w:rFonts w:ascii="Verdana" w:hAnsi="Verdana"/>
          <w:noProof/>
          <w:color w:val="000000"/>
          <w:sz w:val="22"/>
          <w:szCs w:val="22"/>
          <w:lang w:eastAsia="en-GB"/>
        </w:rPr>
      </w:pPr>
      <w:r w:rsidRPr="00BF73FE">
        <w:rPr>
          <w:rFonts w:ascii="Verdana" w:hAnsi="Verdana"/>
          <w:i/>
          <w:iCs/>
          <w:noProof/>
          <w:color w:val="000000"/>
          <w:sz w:val="22"/>
          <w:szCs w:val="22"/>
          <w:lang w:eastAsia="en-GB"/>
        </w:rPr>
        <w:t xml:space="preserve">We </w:t>
      </w:r>
      <w:r w:rsidR="007E6954" w:rsidRPr="00BF73FE">
        <w:rPr>
          <w:rFonts w:ascii="Verdana" w:hAnsi="Verdana"/>
          <w:i/>
          <w:iCs/>
          <w:noProof/>
          <w:color w:val="000000"/>
          <w:sz w:val="22"/>
          <w:szCs w:val="22"/>
          <w:lang w:eastAsia="en-GB"/>
        </w:rPr>
        <w:t>reserve the right to cancel your appointment at short notice, but will offer an alternative appointment slot.</w:t>
      </w:r>
    </w:p>
    <w:p w:rsidR="00A71B46" w:rsidRPr="00BF73FE" w:rsidRDefault="00A71B46">
      <w:pPr>
        <w:rPr>
          <w:rFonts w:ascii="Verdana" w:hAnsi="Verdana"/>
          <w:sz w:val="22"/>
          <w:szCs w:val="22"/>
        </w:rPr>
      </w:pPr>
    </w:p>
    <w:p w:rsidR="00A71B46" w:rsidRPr="00BF73FE" w:rsidRDefault="00A71B46">
      <w:pPr>
        <w:rPr>
          <w:rFonts w:ascii="Verdana" w:hAnsi="Verdana"/>
          <w:sz w:val="22"/>
          <w:szCs w:val="22"/>
        </w:rPr>
      </w:pPr>
      <w:r w:rsidRPr="00BF73FE">
        <w:rPr>
          <w:rFonts w:ascii="Verdana" w:hAnsi="Verdana"/>
          <w:sz w:val="22"/>
          <w:szCs w:val="22"/>
        </w:rPr>
        <w:t>We reserve the right to suspend the service in the interests of per</w:t>
      </w:r>
      <w:r w:rsidR="00BF73FE" w:rsidRPr="00BF73FE">
        <w:rPr>
          <w:rFonts w:ascii="Verdana" w:hAnsi="Verdana"/>
          <w:sz w:val="22"/>
          <w:szCs w:val="22"/>
        </w:rPr>
        <w:t>sonal safety (for example, to avoid staff working alone</w:t>
      </w:r>
      <w:r w:rsidRPr="00BF73FE">
        <w:rPr>
          <w:rFonts w:ascii="Verdana" w:hAnsi="Verdana"/>
          <w:sz w:val="22"/>
          <w:szCs w:val="22"/>
        </w:rPr>
        <w:t>).</w:t>
      </w:r>
    </w:p>
    <w:p w:rsidR="004C66DA" w:rsidRPr="00BF73FE" w:rsidRDefault="004C66DA">
      <w:pPr>
        <w:rPr>
          <w:rFonts w:ascii="Verdana" w:hAnsi="Verdana"/>
          <w:sz w:val="22"/>
          <w:szCs w:val="22"/>
        </w:rPr>
      </w:pPr>
    </w:p>
    <w:p w:rsidR="00BF73FE" w:rsidRPr="00BF73FE" w:rsidRDefault="000A23CE" w:rsidP="00ED02A8">
      <w:pPr>
        <w:rPr>
          <w:rFonts w:ascii="Verdana" w:hAnsi="Verdana"/>
          <w:sz w:val="22"/>
          <w:szCs w:val="22"/>
        </w:rPr>
      </w:pPr>
      <w:r w:rsidRPr="00BF73FE">
        <w:rPr>
          <w:rFonts w:ascii="Verdana" w:hAnsi="Verdana"/>
          <w:sz w:val="22"/>
          <w:szCs w:val="22"/>
        </w:rPr>
        <w:t xml:space="preserve">Where we have a </w:t>
      </w:r>
      <w:r w:rsidR="00BF73FE" w:rsidRPr="00BF73FE">
        <w:rPr>
          <w:rFonts w:ascii="Verdana" w:hAnsi="Verdana"/>
          <w:sz w:val="22"/>
          <w:szCs w:val="22"/>
        </w:rPr>
        <w:t xml:space="preserve">potential or confirmed </w:t>
      </w:r>
      <w:r w:rsidRPr="00BF73FE">
        <w:rPr>
          <w:rFonts w:ascii="Verdana" w:hAnsi="Verdana"/>
          <w:sz w:val="22"/>
          <w:szCs w:val="22"/>
        </w:rPr>
        <w:t>conflict of interest we will refer to ou</w:t>
      </w:r>
      <w:r w:rsidR="00BF73FE" w:rsidRPr="00BF73FE">
        <w:rPr>
          <w:rFonts w:ascii="Verdana" w:hAnsi="Verdana"/>
          <w:sz w:val="22"/>
          <w:szCs w:val="22"/>
        </w:rPr>
        <w:t>r conflict of interest policy which dictates that we cannot act for two opposing sid</w:t>
      </w:r>
      <w:r w:rsidR="00BF73FE">
        <w:rPr>
          <w:rFonts w:ascii="Verdana" w:hAnsi="Verdana"/>
          <w:sz w:val="22"/>
          <w:szCs w:val="22"/>
        </w:rPr>
        <w:t>es. In the event of this situation arising, we will continue to assist the student who first contacted our service and signpost the subsequent parties to an alternative provider.  If it is not possible, for example, in academic matters where there is no alternative service provider, we</w:t>
      </w:r>
      <w:r w:rsidR="00ED02A8">
        <w:rPr>
          <w:rFonts w:ascii="Verdana" w:hAnsi="Verdana"/>
          <w:sz w:val="22"/>
          <w:szCs w:val="22"/>
        </w:rPr>
        <w:t xml:space="preserve"> (DSU Advice) may advise both parties, but via separate adviser</w:t>
      </w:r>
      <w:r w:rsidR="00BF73FE">
        <w:rPr>
          <w:rFonts w:ascii="Verdana" w:hAnsi="Verdana"/>
          <w:sz w:val="22"/>
          <w:szCs w:val="22"/>
        </w:rPr>
        <w:t>s.  Due to the limited number of advisers thi</w:t>
      </w:r>
      <w:r w:rsidR="00ED02A8">
        <w:rPr>
          <w:rFonts w:ascii="Verdana" w:hAnsi="Verdana"/>
          <w:sz w:val="22"/>
          <w:szCs w:val="22"/>
        </w:rPr>
        <w:t>s may not always be practicable.  T</w:t>
      </w:r>
      <w:r w:rsidR="00BF73FE">
        <w:rPr>
          <w:rFonts w:ascii="Verdana" w:hAnsi="Verdana"/>
          <w:sz w:val="22"/>
          <w:szCs w:val="22"/>
        </w:rPr>
        <w:t xml:space="preserve">he Advice Manager shall determine the appropriate course of action </w:t>
      </w:r>
      <w:r w:rsidR="00ED02A8">
        <w:rPr>
          <w:rFonts w:ascii="Verdana" w:hAnsi="Verdana"/>
          <w:sz w:val="22"/>
          <w:szCs w:val="22"/>
        </w:rPr>
        <w:t xml:space="preserve">in </w:t>
      </w:r>
      <w:r w:rsidR="00BF73FE">
        <w:rPr>
          <w:rFonts w:ascii="Verdana" w:hAnsi="Verdana"/>
          <w:sz w:val="22"/>
          <w:szCs w:val="22"/>
        </w:rPr>
        <w:t xml:space="preserve">such </w:t>
      </w:r>
      <w:r w:rsidR="00ED02A8">
        <w:rPr>
          <w:rFonts w:ascii="Verdana" w:hAnsi="Verdana"/>
          <w:sz w:val="22"/>
          <w:szCs w:val="22"/>
        </w:rPr>
        <w:t>instances</w:t>
      </w:r>
      <w:r w:rsidR="00BF73FE">
        <w:rPr>
          <w:rFonts w:ascii="Verdana" w:hAnsi="Verdana"/>
          <w:sz w:val="22"/>
          <w:szCs w:val="22"/>
        </w:rPr>
        <w:t>.</w:t>
      </w:r>
    </w:p>
    <w:p w:rsidR="00BF73FE" w:rsidRPr="00BF73FE" w:rsidRDefault="00BF73FE" w:rsidP="00BF73FE">
      <w:pPr>
        <w:widowControl w:val="0"/>
        <w:overflowPunct/>
        <w:autoSpaceDE/>
        <w:autoSpaceDN/>
        <w:adjustRightInd/>
        <w:textAlignment w:val="auto"/>
        <w:rPr>
          <w:rFonts w:ascii="Times New Roman" w:hAnsi="Times New Roman"/>
          <w:color w:val="000000"/>
          <w:kern w:val="28"/>
          <w:sz w:val="20"/>
          <w:lang w:eastAsia="en-GB"/>
          <w14:cntxtAlts/>
        </w:rPr>
      </w:pPr>
      <w:r w:rsidRPr="00BF73FE">
        <w:rPr>
          <w:rFonts w:ascii="Times New Roman" w:hAnsi="Times New Roman"/>
          <w:color w:val="000000"/>
          <w:kern w:val="28"/>
          <w:sz w:val="20"/>
          <w:lang w:eastAsia="en-GB"/>
          <w14:cntxtAlts/>
        </w:rPr>
        <w:t> </w:t>
      </w:r>
    </w:p>
    <w:p w:rsidR="000A23CE" w:rsidRDefault="000A23CE">
      <w:pPr>
        <w:rPr>
          <w:rFonts w:ascii="Verdana" w:hAnsi="Verdana"/>
          <w:sz w:val="22"/>
        </w:rPr>
      </w:pPr>
    </w:p>
    <w:p w:rsidR="00A71B46" w:rsidRPr="00714C89" w:rsidRDefault="00A71B46">
      <w:pPr>
        <w:rPr>
          <w:rFonts w:ascii="Verdana" w:hAnsi="Verdana"/>
          <w:sz w:val="22"/>
        </w:rPr>
      </w:pPr>
    </w:p>
    <w:p w:rsidR="00A71B46" w:rsidRPr="00714C89" w:rsidRDefault="00A71B46">
      <w:pPr>
        <w:shd w:val="solid" w:color="auto" w:fill="auto"/>
        <w:rPr>
          <w:rFonts w:ascii="Verdana" w:hAnsi="Verdana"/>
          <w:b/>
          <w:sz w:val="22"/>
        </w:rPr>
      </w:pPr>
      <w:r w:rsidRPr="00714C89">
        <w:rPr>
          <w:rFonts w:ascii="Verdana" w:hAnsi="Verdana"/>
          <w:b/>
          <w:sz w:val="22"/>
        </w:rPr>
        <w:lastRenderedPageBreak/>
        <w:t>Principles of Advice Work</w:t>
      </w:r>
    </w:p>
    <w:p w:rsidR="00A71B46" w:rsidRPr="00714C89" w:rsidRDefault="00A71B46">
      <w:pPr>
        <w:rPr>
          <w:rFonts w:ascii="Verdana" w:hAnsi="Verdana"/>
          <w:sz w:val="22"/>
          <w:u w:val="single"/>
        </w:rPr>
      </w:pPr>
    </w:p>
    <w:p w:rsidR="00A71B46" w:rsidRPr="00714C89" w:rsidRDefault="00A71B46">
      <w:pPr>
        <w:rPr>
          <w:rFonts w:ascii="Verdana" w:hAnsi="Verdana"/>
          <w:sz w:val="22"/>
        </w:rPr>
      </w:pPr>
      <w:r w:rsidRPr="00714C89">
        <w:rPr>
          <w:rFonts w:ascii="Verdana" w:hAnsi="Verdana"/>
          <w:sz w:val="22"/>
        </w:rPr>
        <w:t>There are a number of fundamental principles at th</w:t>
      </w:r>
      <w:r w:rsidR="00012D11">
        <w:rPr>
          <w:rFonts w:ascii="Verdana" w:hAnsi="Verdana"/>
          <w:sz w:val="22"/>
        </w:rPr>
        <w:t>e core of the work of the DSU Advice</w:t>
      </w:r>
      <w:r w:rsidRPr="00714C89">
        <w:rPr>
          <w:rFonts w:ascii="Verdana" w:hAnsi="Verdana"/>
          <w:sz w:val="22"/>
        </w:rPr>
        <w:t>:</w:t>
      </w:r>
    </w:p>
    <w:p w:rsidR="00A71B46" w:rsidRPr="00714C89" w:rsidRDefault="00A71B46">
      <w:pPr>
        <w:rPr>
          <w:rFonts w:ascii="Verdana" w:hAnsi="Verdana"/>
          <w:sz w:val="22"/>
        </w:rPr>
      </w:pPr>
    </w:p>
    <w:p w:rsidR="00A71B46" w:rsidRPr="00714C89" w:rsidRDefault="00A71B46">
      <w:pPr>
        <w:rPr>
          <w:rFonts w:ascii="Verdana" w:hAnsi="Verdana"/>
          <w:b/>
          <w:sz w:val="22"/>
          <w:u w:val="single"/>
        </w:rPr>
      </w:pPr>
      <w:r w:rsidRPr="00714C89">
        <w:rPr>
          <w:rFonts w:ascii="Verdana" w:hAnsi="Verdana"/>
          <w:b/>
          <w:sz w:val="22"/>
          <w:u w:val="single"/>
        </w:rPr>
        <w:t>Free</w:t>
      </w:r>
    </w:p>
    <w:p w:rsidR="00A71B46" w:rsidRPr="00714C89" w:rsidRDefault="00A71B46">
      <w:pPr>
        <w:rPr>
          <w:rFonts w:ascii="Verdana" w:hAnsi="Verdana"/>
          <w:sz w:val="22"/>
          <w:u w:val="single"/>
        </w:rPr>
      </w:pPr>
    </w:p>
    <w:p w:rsidR="00A71B46" w:rsidRPr="00714C89" w:rsidRDefault="00A71B46">
      <w:pPr>
        <w:rPr>
          <w:rFonts w:ascii="Verdana" w:hAnsi="Verdana"/>
          <w:sz w:val="22"/>
        </w:rPr>
      </w:pPr>
      <w:r w:rsidRPr="00714C89">
        <w:rPr>
          <w:rFonts w:ascii="Verdana" w:hAnsi="Verdana"/>
          <w:sz w:val="22"/>
        </w:rPr>
        <w:t>The advice and information is totally free of charge to all students.</w:t>
      </w:r>
    </w:p>
    <w:p w:rsidR="00A71B46" w:rsidRPr="00714C89" w:rsidRDefault="00A71B46">
      <w:pPr>
        <w:rPr>
          <w:rFonts w:ascii="Verdana" w:hAnsi="Verdana"/>
          <w:sz w:val="22"/>
        </w:rPr>
      </w:pPr>
    </w:p>
    <w:p w:rsidR="00A71B46" w:rsidRPr="00714C89" w:rsidRDefault="00A71B46">
      <w:pPr>
        <w:rPr>
          <w:rFonts w:ascii="Verdana" w:hAnsi="Verdana"/>
          <w:b/>
          <w:sz w:val="22"/>
          <w:u w:val="single"/>
        </w:rPr>
      </w:pPr>
      <w:r w:rsidRPr="00714C89">
        <w:rPr>
          <w:rFonts w:ascii="Verdana" w:hAnsi="Verdana"/>
          <w:b/>
          <w:sz w:val="22"/>
          <w:u w:val="single"/>
        </w:rPr>
        <w:t>Impartial</w:t>
      </w:r>
    </w:p>
    <w:p w:rsidR="00A71B46" w:rsidRPr="00714C89" w:rsidRDefault="00A71B46">
      <w:pPr>
        <w:rPr>
          <w:rFonts w:ascii="Verdana" w:hAnsi="Verdana"/>
          <w:sz w:val="22"/>
          <w:u w:val="single"/>
        </w:rPr>
      </w:pPr>
    </w:p>
    <w:p w:rsidR="00A71B46" w:rsidRPr="00714C89" w:rsidRDefault="00A71B46">
      <w:pPr>
        <w:rPr>
          <w:rFonts w:ascii="Verdana" w:hAnsi="Verdana"/>
          <w:sz w:val="22"/>
        </w:rPr>
      </w:pPr>
      <w:r w:rsidRPr="00714C89">
        <w:rPr>
          <w:rFonts w:ascii="Verdana" w:hAnsi="Verdana"/>
          <w:sz w:val="22"/>
        </w:rPr>
        <w:t>The advice is unbiased and not prejudiced towards or against any viewpoint. The views of the adviser will not affect the advice given, and every possible option available to a client will be explored, regardless of the adviser’s own political, religious or cultural beliefs.</w:t>
      </w:r>
    </w:p>
    <w:p w:rsidR="00A71B46" w:rsidRPr="00714C89" w:rsidRDefault="00A71B46">
      <w:pPr>
        <w:rPr>
          <w:rFonts w:ascii="Verdana" w:hAnsi="Verdana"/>
          <w:sz w:val="22"/>
        </w:rPr>
      </w:pPr>
    </w:p>
    <w:p w:rsidR="00A71B46" w:rsidRPr="00714C89" w:rsidRDefault="00A71B46">
      <w:pPr>
        <w:rPr>
          <w:rFonts w:ascii="Verdana" w:hAnsi="Verdana"/>
          <w:b/>
          <w:sz w:val="22"/>
          <w:u w:val="single"/>
        </w:rPr>
      </w:pPr>
      <w:r w:rsidRPr="00714C89">
        <w:rPr>
          <w:rFonts w:ascii="Verdana" w:hAnsi="Verdana"/>
          <w:b/>
          <w:sz w:val="22"/>
          <w:u w:val="single"/>
        </w:rPr>
        <w:t>Independent</w:t>
      </w:r>
    </w:p>
    <w:p w:rsidR="00A71B46" w:rsidRPr="00714C89" w:rsidRDefault="00A71B46">
      <w:pPr>
        <w:rPr>
          <w:rFonts w:ascii="Verdana" w:hAnsi="Verdana"/>
          <w:sz w:val="22"/>
          <w:u w:val="single"/>
        </w:rPr>
      </w:pPr>
    </w:p>
    <w:p w:rsidR="00A71B46" w:rsidRPr="00714C89" w:rsidRDefault="00A71B46">
      <w:pPr>
        <w:rPr>
          <w:rFonts w:ascii="Verdana" w:hAnsi="Verdana"/>
          <w:sz w:val="22"/>
        </w:rPr>
      </w:pPr>
      <w:r w:rsidRPr="00714C89">
        <w:rPr>
          <w:rFonts w:ascii="Verdana" w:hAnsi="Verdana"/>
          <w:sz w:val="22"/>
        </w:rPr>
        <w:t>The advice is independent of any outside bodies or external bodies, including the University.</w:t>
      </w:r>
    </w:p>
    <w:p w:rsidR="00A71B46" w:rsidRPr="00714C89" w:rsidRDefault="00A71B46">
      <w:pPr>
        <w:rPr>
          <w:rFonts w:ascii="Verdana" w:hAnsi="Verdana"/>
          <w:sz w:val="22"/>
        </w:rPr>
      </w:pPr>
    </w:p>
    <w:p w:rsidR="00A71B46" w:rsidRPr="00714C89" w:rsidRDefault="00A71B46">
      <w:pPr>
        <w:rPr>
          <w:rFonts w:ascii="Verdana" w:hAnsi="Verdana"/>
          <w:b/>
          <w:sz w:val="22"/>
          <w:u w:val="single"/>
        </w:rPr>
      </w:pPr>
      <w:r w:rsidRPr="00714C89">
        <w:rPr>
          <w:rFonts w:ascii="Verdana" w:hAnsi="Verdana"/>
          <w:b/>
          <w:sz w:val="22"/>
          <w:u w:val="single"/>
        </w:rPr>
        <w:t>Non-judgemental</w:t>
      </w:r>
    </w:p>
    <w:p w:rsidR="00A71B46" w:rsidRPr="00714C89" w:rsidRDefault="00A71B46">
      <w:pPr>
        <w:rPr>
          <w:rFonts w:ascii="Verdana" w:hAnsi="Verdana"/>
          <w:sz w:val="22"/>
          <w:u w:val="single"/>
        </w:rPr>
      </w:pPr>
    </w:p>
    <w:p w:rsidR="00A71B46" w:rsidRPr="00714C89" w:rsidRDefault="00A71B46">
      <w:pPr>
        <w:rPr>
          <w:rFonts w:ascii="Verdana" w:hAnsi="Verdana"/>
          <w:sz w:val="22"/>
        </w:rPr>
      </w:pPr>
      <w:r w:rsidRPr="00714C89">
        <w:rPr>
          <w:rFonts w:ascii="Verdana" w:hAnsi="Verdana"/>
          <w:sz w:val="22"/>
        </w:rPr>
        <w:t>We are here to help and advise all clients faced with difficulties regardless of how those difficulties arose.</w:t>
      </w:r>
    </w:p>
    <w:p w:rsidR="00A71B46" w:rsidRPr="00714C89" w:rsidRDefault="00A71B46">
      <w:pPr>
        <w:rPr>
          <w:rFonts w:ascii="Verdana" w:hAnsi="Verdana"/>
          <w:sz w:val="22"/>
        </w:rPr>
      </w:pPr>
    </w:p>
    <w:p w:rsidR="00A71B46" w:rsidRPr="00714C89" w:rsidRDefault="00A71B46">
      <w:pPr>
        <w:rPr>
          <w:rFonts w:ascii="Verdana" w:hAnsi="Verdana"/>
          <w:b/>
          <w:sz w:val="22"/>
          <w:u w:val="single"/>
        </w:rPr>
      </w:pPr>
      <w:r w:rsidRPr="00714C89">
        <w:rPr>
          <w:rFonts w:ascii="Verdana" w:hAnsi="Verdana"/>
          <w:b/>
          <w:sz w:val="22"/>
          <w:u w:val="single"/>
        </w:rPr>
        <w:t>Empowerment</w:t>
      </w:r>
    </w:p>
    <w:p w:rsidR="00A71B46" w:rsidRPr="00714C89" w:rsidRDefault="00A71B46">
      <w:pPr>
        <w:rPr>
          <w:rFonts w:ascii="Verdana" w:hAnsi="Verdana"/>
          <w:sz w:val="22"/>
          <w:u w:val="single"/>
        </w:rPr>
      </w:pPr>
    </w:p>
    <w:p w:rsidR="00A71B46" w:rsidRDefault="00A71B46">
      <w:pPr>
        <w:rPr>
          <w:rFonts w:ascii="Verdana" w:hAnsi="Verdana"/>
          <w:sz w:val="22"/>
        </w:rPr>
      </w:pPr>
      <w:r w:rsidRPr="00714C89">
        <w:rPr>
          <w:rFonts w:ascii="Verdana" w:hAnsi="Verdana"/>
          <w:sz w:val="22"/>
        </w:rPr>
        <w:t xml:space="preserve">The role of advisers is to comprehensively explore all possible courses of action and potential consequences, to enable and empower the client to make an informed decision on how best to resolve their problem. The advice we give is, therefore, non-directive - allowing the clients to act for themselves. </w:t>
      </w:r>
    </w:p>
    <w:p w:rsidR="00E05545" w:rsidRPr="00714C89" w:rsidRDefault="00E05545">
      <w:pPr>
        <w:rPr>
          <w:rFonts w:ascii="Verdana" w:hAnsi="Verdana"/>
          <w:sz w:val="22"/>
        </w:rPr>
      </w:pPr>
    </w:p>
    <w:p w:rsidR="00A71B46" w:rsidRPr="00714C89" w:rsidRDefault="00A71B46">
      <w:pPr>
        <w:rPr>
          <w:rFonts w:ascii="Verdana" w:hAnsi="Verdana"/>
          <w:b/>
          <w:sz w:val="22"/>
          <w:u w:val="single"/>
        </w:rPr>
      </w:pPr>
      <w:r w:rsidRPr="00714C89">
        <w:rPr>
          <w:rFonts w:ascii="Verdana" w:hAnsi="Verdana"/>
          <w:b/>
          <w:sz w:val="22"/>
          <w:u w:val="single"/>
        </w:rPr>
        <w:t>Confidentiality</w:t>
      </w:r>
    </w:p>
    <w:p w:rsidR="00A71B46" w:rsidRPr="00714C89" w:rsidRDefault="00A71B46">
      <w:pPr>
        <w:rPr>
          <w:rFonts w:ascii="Verdana" w:hAnsi="Verdana"/>
          <w:sz w:val="22"/>
          <w:u w:val="single"/>
        </w:rPr>
      </w:pPr>
    </w:p>
    <w:p w:rsidR="00A71B46" w:rsidRPr="00714C89" w:rsidRDefault="00A71B46">
      <w:pPr>
        <w:rPr>
          <w:rFonts w:ascii="Verdana" w:hAnsi="Verdana"/>
          <w:sz w:val="22"/>
        </w:rPr>
      </w:pPr>
      <w:r w:rsidRPr="00714C89">
        <w:rPr>
          <w:rFonts w:ascii="Verdana" w:hAnsi="Verdana"/>
          <w:sz w:val="22"/>
        </w:rPr>
        <w:t>All interviews will be held in a private room and anything a client says will be trea</w:t>
      </w:r>
      <w:r w:rsidR="00012D11">
        <w:rPr>
          <w:rFonts w:ascii="Verdana" w:hAnsi="Verdana"/>
          <w:sz w:val="22"/>
        </w:rPr>
        <w:t xml:space="preserve">ted in strict confidence within </w:t>
      </w:r>
      <w:r w:rsidR="00ED02A8">
        <w:rPr>
          <w:rFonts w:ascii="Verdana" w:hAnsi="Verdana"/>
          <w:sz w:val="22"/>
        </w:rPr>
        <w:t xml:space="preserve">DSU </w:t>
      </w:r>
      <w:r w:rsidR="00012D11">
        <w:rPr>
          <w:rFonts w:ascii="Verdana" w:hAnsi="Verdana"/>
          <w:sz w:val="22"/>
        </w:rPr>
        <w:t>Advice</w:t>
      </w:r>
      <w:r w:rsidRPr="00714C89">
        <w:rPr>
          <w:rFonts w:ascii="Verdana" w:hAnsi="Verdana"/>
          <w:sz w:val="22"/>
        </w:rPr>
        <w:t>.</w:t>
      </w:r>
    </w:p>
    <w:p w:rsidR="00A71B46" w:rsidRPr="00714C89" w:rsidRDefault="00A71B46">
      <w:pPr>
        <w:rPr>
          <w:rFonts w:ascii="Verdana" w:hAnsi="Verdana"/>
          <w:sz w:val="22"/>
        </w:rPr>
      </w:pPr>
    </w:p>
    <w:p w:rsidR="00A71B46" w:rsidRDefault="00A71B46">
      <w:pPr>
        <w:rPr>
          <w:rFonts w:ascii="Verdana" w:hAnsi="Verdana"/>
          <w:sz w:val="22"/>
        </w:rPr>
      </w:pPr>
      <w:r w:rsidRPr="00714C89">
        <w:rPr>
          <w:rFonts w:ascii="Verdana" w:hAnsi="Verdana"/>
          <w:sz w:val="22"/>
        </w:rPr>
        <w:t xml:space="preserve">The fact that a client has contacted </w:t>
      </w:r>
      <w:r w:rsidR="00E05545">
        <w:rPr>
          <w:rFonts w:ascii="Verdana" w:hAnsi="Verdana"/>
          <w:sz w:val="22"/>
        </w:rPr>
        <w:t>us</w:t>
      </w:r>
      <w:r w:rsidRPr="00714C89">
        <w:rPr>
          <w:rFonts w:ascii="Verdana" w:hAnsi="Verdana"/>
          <w:sz w:val="22"/>
        </w:rPr>
        <w:t xml:space="preserve"> will not be disclosed to any individual or organisation outside </w:t>
      </w:r>
      <w:r w:rsidR="00ED02A8">
        <w:rPr>
          <w:rFonts w:ascii="Verdana" w:hAnsi="Verdana"/>
          <w:sz w:val="22"/>
        </w:rPr>
        <w:t>DSU Advice</w:t>
      </w:r>
      <w:r w:rsidRPr="00714C89">
        <w:rPr>
          <w:rFonts w:ascii="Verdana" w:hAnsi="Verdana"/>
          <w:sz w:val="22"/>
        </w:rPr>
        <w:t xml:space="preserve"> unless the client agrees. If it is necessary to discuss a client’s case with an organisation or individual outside </w:t>
      </w:r>
      <w:r w:rsidR="00012D11">
        <w:rPr>
          <w:rFonts w:ascii="Verdana" w:hAnsi="Verdana"/>
          <w:sz w:val="22"/>
        </w:rPr>
        <w:t>Advice</w:t>
      </w:r>
      <w:r w:rsidRPr="00714C89">
        <w:rPr>
          <w:rFonts w:ascii="Verdana" w:hAnsi="Verdana"/>
          <w:sz w:val="22"/>
        </w:rPr>
        <w:t xml:space="preserve">, the adviser will first </w:t>
      </w:r>
      <w:r w:rsidR="00ED02A8">
        <w:rPr>
          <w:rFonts w:ascii="Verdana" w:hAnsi="Verdana"/>
          <w:sz w:val="22"/>
        </w:rPr>
        <w:t>obtain consent from the client</w:t>
      </w:r>
      <w:r w:rsidRPr="00714C89">
        <w:rPr>
          <w:rFonts w:ascii="Verdana" w:hAnsi="Verdana"/>
          <w:sz w:val="22"/>
        </w:rPr>
        <w:t xml:space="preserve"> </w:t>
      </w:r>
      <w:r w:rsidR="00ED02A8">
        <w:rPr>
          <w:rFonts w:ascii="Verdana" w:hAnsi="Verdana"/>
          <w:sz w:val="22"/>
        </w:rPr>
        <w:t>and only proceed with</w:t>
      </w:r>
      <w:r w:rsidRPr="00714C89">
        <w:rPr>
          <w:rFonts w:ascii="Verdana" w:hAnsi="Verdana"/>
          <w:sz w:val="22"/>
        </w:rPr>
        <w:t xml:space="preserve"> consent. </w:t>
      </w:r>
    </w:p>
    <w:p w:rsidR="00EA6B4F" w:rsidRDefault="00EA6B4F">
      <w:pPr>
        <w:rPr>
          <w:rFonts w:ascii="Verdana" w:hAnsi="Verdana"/>
          <w:sz w:val="22"/>
        </w:rPr>
      </w:pPr>
    </w:p>
    <w:p w:rsidR="00A71B46" w:rsidRPr="00714C89" w:rsidRDefault="0000724A">
      <w:pPr>
        <w:rPr>
          <w:rFonts w:ascii="Verdana" w:hAnsi="Verdana"/>
          <w:sz w:val="22"/>
        </w:rPr>
      </w:pPr>
      <w:r w:rsidRPr="00714C89">
        <w:rPr>
          <w:rFonts w:ascii="Verdana" w:hAnsi="Verdana"/>
          <w:sz w:val="22"/>
        </w:rPr>
        <w:t xml:space="preserve">A case record will be </w:t>
      </w:r>
      <w:r w:rsidR="00E05545">
        <w:rPr>
          <w:rFonts w:ascii="Verdana" w:hAnsi="Verdana"/>
          <w:sz w:val="22"/>
        </w:rPr>
        <w:t>opened</w:t>
      </w:r>
      <w:r w:rsidRPr="00714C89">
        <w:rPr>
          <w:rFonts w:ascii="Verdana" w:hAnsi="Verdana"/>
          <w:sz w:val="22"/>
        </w:rPr>
        <w:t xml:space="preserve"> and </w:t>
      </w:r>
      <w:r w:rsidR="00E05545">
        <w:rPr>
          <w:rFonts w:ascii="Verdana" w:hAnsi="Verdana"/>
          <w:sz w:val="22"/>
        </w:rPr>
        <w:t xml:space="preserve">securely </w:t>
      </w:r>
      <w:r w:rsidRPr="00714C89">
        <w:rPr>
          <w:rFonts w:ascii="Verdana" w:hAnsi="Verdana"/>
          <w:sz w:val="22"/>
        </w:rPr>
        <w:t xml:space="preserve">stored </w:t>
      </w:r>
      <w:r w:rsidR="00E05545">
        <w:rPr>
          <w:rFonts w:ascii="Verdana" w:hAnsi="Verdana"/>
          <w:sz w:val="22"/>
        </w:rPr>
        <w:t>on our case recording system which</w:t>
      </w:r>
      <w:r w:rsidR="00012D11">
        <w:rPr>
          <w:rFonts w:ascii="Verdana" w:hAnsi="Verdana"/>
          <w:sz w:val="22"/>
        </w:rPr>
        <w:t xml:space="preserve"> can be accessed by the</w:t>
      </w:r>
      <w:r w:rsidR="00ED02A8">
        <w:rPr>
          <w:rFonts w:ascii="Verdana" w:hAnsi="Verdana"/>
          <w:sz w:val="22"/>
        </w:rPr>
        <w:t xml:space="preserve"> DSU</w:t>
      </w:r>
      <w:r w:rsidR="00012D11">
        <w:rPr>
          <w:rFonts w:ascii="Verdana" w:hAnsi="Verdana"/>
          <w:sz w:val="22"/>
        </w:rPr>
        <w:t xml:space="preserve"> Advice</w:t>
      </w:r>
      <w:r w:rsidR="00ED02A8">
        <w:rPr>
          <w:rFonts w:ascii="Verdana" w:hAnsi="Verdana"/>
          <w:sz w:val="22"/>
        </w:rPr>
        <w:t xml:space="preserve"> and DSU reception</w:t>
      </w:r>
      <w:r w:rsidR="00012D11">
        <w:rPr>
          <w:rFonts w:ascii="Verdana" w:hAnsi="Verdana"/>
          <w:sz w:val="22"/>
        </w:rPr>
        <w:t xml:space="preserve"> </w:t>
      </w:r>
      <w:r w:rsidR="00A71B46" w:rsidRPr="00714C89">
        <w:rPr>
          <w:rFonts w:ascii="Verdana" w:hAnsi="Verdana"/>
          <w:sz w:val="22"/>
        </w:rPr>
        <w:t>staff only.</w:t>
      </w:r>
    </w:p>
    <w:p w:rsidR="00A71B46" w:rsidRPr="00714C89" w:rsidRDefault="00A71B46">
      <w:pPr>
        <w:rPr>
          <w:rFonts w:ascii="Verdana" w:hAnsi="Verdana"/>
          <w:sz w:val="22"/>
        </w:rPr>
      </w:pPr>
    </w:p>
    <w:p w:rsidR="00A71B46" w:rsidRDefault="00A71B46">
      <w:pPr>
        <w:rPr>
          <w:rFonts w:ascii="Verdana" w:hAnsi="Verdana"/>
          <w:sz w:val="22"/>
        </w:rPr>
      </w:pPr>
      <w:r w:rsidRPr="00714C89">
        <w:rPr>
          <w:rFonts w:ascii="Verdana" w:hAnsi="Verdana"/>
          <w:sz w:val="22"/>
        </w:rPr>
        <w:t>Anecdotal information for the purposes of campaigns or media interest will not be provided in a way that may identify individual cli</w:t>
      </w:r>
      <w:r w:rsidR="00ED02A8">
        <w:rPr>
          <w:rFonts w:ascii="Verdana" w:hAnsi="Verdana"/>
          <w:sz w:val="22"/>
        </w:rPr>
        <w:t>ents - unless the client agrees in writing</w:t>
      </w:r>
      <w:r w:rsidRPr="00714C89">
        <w:rPr>
          <w:rFonts w:ascii="Verdana" w:hAnsi="Verdana"/>
          <w:sz w:val="22"/>
        </w:rPr>
        <w:t xml:space="preserve"> to this. </w:t>
      </w:r>
    </w:p>
    <w:p w:rsidR="008A2BD1" w:rsidRPr="004C66DA" w:rsidRDefault="008A2BD1" w:rsidP="007E6954">
      <w:pPr>
        <w:spacing w:line="241" w:lineRule="atLeast"/>
        <w:rPr>
          <w:rFonts w:ascii="Verdana" w:hAnsi="Verdana"/>
          <w:noProof/>
          <w:color w:val="000000"/>
          <w:sz w:val="22"/>
          <w:szCs w:val="22"/>
          <w:lang w:eastAsia="en-GB"/>
        </w:rPr>
      </w:pPr>
    </w:p>
    <w:p w:rsidR="007E6954" w:rsidRDefault="007E6954" w:rsidP="007E6954">
      <w:pPr>
        <w:spacing w:line="241" w:lineRule="atLeast"/>
        <w:rPr>
          <w:rFonts w:ascii="Verdana" w:hAnsi="Verdana"/>
          <w:iCs/>
          <w:noProof/>
          <w:color w:val="000000"/>
          <w:sz w:val="22"/>
          <w:szCs w:val="22"/>
          <w:lang w:eastAsia="en-GB"/>
        </w:rPr>
      </w:pPr>
      <w:r w:rsidRPr="004C66DA">
        <w:rPr>
          <w:rFonts w:ascii="Verdana" w:hAnsi="Verdana"/>
          <w:iCs/>
          <w:noProof/>
          <w:color w:val="000000"/>
          <w:sz w:val="22"/>
          <w:szCs w:val="22"/>
          <w:lang w:eastAsia="en-GB"/>
        </w:rPr>
        <w:t>Any disclosure of confidential information will be undertaken within the established breach of confidentiality proce</w:t>
      </w:r>
      <w:r w:rsidRPr="004C66DA">
        <w:rPr>
          <w:rFonts w:ascii="Verdana" w:hAnsi="Verdana"/>
          <w:iCs/>
          <w:noProof/>
          <w:color w:val="000000"/>
          <w:sz w:val="22"/>
          <w:szCs w:val="22"/>
          <w:lang w:eastAsia="en-GB"/>
        </w:rPr>
        <w:softHyphen/>
        <w:t>dure. All referrals are made with the knowledge and consent of the client.</w:t>
      </w:r>
    </w:p>
    <w:p w:rsidR="004C66DA" w:rsidRPr="004C66DA" w:rsidRDefault="004C66DA" w:rsidP="007E6954">
      <w:pPr>
        <w:spacing w:line="241" w:lineRule="atLeast"/>
        <w:rPr>
          <w:rFonts w:ascii="Verdana" w:hAnsi="Verdana"/>
          <w:noProof/>
          <w:color w:val="000000"/>
          <w:sz w:val="22"/>
          <w:szCs w:val="22"/>
          <w:lang w:eastAsia="en-GB"/>
        </w:rPr>
      </w:pPr>
    </w:p>
    <w:p w:rsidR="007E6954" w:rsidRDefault="007E6954" w:rsidP="007E6954">
      <w:pPr>
        <w:spacing w:line="241" w:lineRule="atLeast"/>
        <w:rPr>
          <w:rFonts w:ascii="Verdana" w:hAnsi="Verdana"/>
          <w:iCs/>
          <w:noProof/>
          <w:color w:val="000000"/>
          <w:sz w:val="22"/>
          <w:szCs w:val="22"/>
          <w:lang w:eastAsia="en-GB"/>
        </w:rPr>
      </w:pPr>
      <w:r w:rsidRPr="004C66DA">
        <w:rPr>
          <w:rFonts w:ascii="Verdana" w:hAnsi="Verdana"/>
          <w:iCs/>
          <w:noProof/>
          <w:color w:val="000000"/>
          <w:sz w:val="22"/>
          <w:szCs w:val="22"/>
          <w:lang w:eastAsia="en-GB"/>
        </w:rPr>
        <w:t>The only circumstances where a breach of confidentiality will be considered are:</w:t>
      </w:r>
    </w:p>
    <w:p w:rsidR="004C66DA" w:rsidRPr="004C66DA" w:rsidRDefault="004C66DA" w:rsidP="007E6954">
      <w:pPr>
        <w:spacing w:line="241" w:lineRule="atLeast"/>
        <w:rPr>
          <w:rFonts w:ascii="Verdana" w:hAnsi="Verdana"/>
          <w:noProof/>
          <w:color w:val="000000"/>
          <w:sz w:val="22"/>
          <w:szCs w:val="22"/>
          <w:lang w:eastAsia="en-GB"/>
        </w:rPr>
      </w:pPr>
    </w:p>
    <w:p w:rsidR="008A2BD1" w:rsidRPr="008A2BD1" w:rsidRDefault="008A2BD1" w:rsidP="008A2BD1">
      <w:pPr>
        <w:numPr>
          <w:ilvl w:val="0"/>
          <w:numId w:val="13"/>
        </w:numPr>
        <w:overflowPunct/>
        <w:autoSpaceDE/>
        <w:autoSpaceDN/>
        <w:adjustRightInd/>
        <w:spacing w:line="241" w:lineRule="atLeast"/>
        <w:textAlignment w:val="auto"/>
        <w:rPr>
          <w:rFonts w:ascii="Verdana" w:hAnsi="Verdana"/>
          <w:iCs/>
          <w:noProof/>
          <w:color w:val="000000"/>
          <w:sz w:val="22"/>
          <w:szCs w:val="22"/>
          <w:lang w:eastAsia="en-GB"/>
        </w:rPr>
      </w:pPr>
      <w:r w:rsidRPr="008A2BD1">
        <w:rPr>
          <w:rFonts w:ascii="Verdana" w:hAnsi="Verdana"/>
          <w:iCs/>
          <w:noProof/>
          <w:color w:val="000000"/>
          <w:sz w:val="22"/>
          <w:szCs w:val="22"/>
          <w:lang w:eastAsia="en-GB"/>
        </w:rPr>
        <w:t>When not to do so would be breaking the law</w:t>
      </w:r>
    </w:p>
    <w:p w:rsidR="008A2BD1" w:rsidRPr="008A2BD1" w:rsidRDefault="008A2BD1" w:rsidP="008A2BD1">
      <w:pPr>
        <w:numPr>
          <w:ilvl w:val="0"/>
          <w:numId w:val="13"/>
        </w:numPr>
        <w:overflowPunct/>
        <w:autoSpaceDE/>
        <w:autoSpaceDN/>
        <w:adjustRightInd/>
        <w:textAlignment w:val="auto"/>
        <w:rPr>
          <w:rFonts w:ascii="Verdana" w:hAnsi="Verdana"/>
          <w:bCs/>
          <w:sz w:val="22"/>
          <w:szCs w:val="22"/>
        </w:rPr>
      </w:pPr>
      <w:r w:rsidRPr="008A2BD1">
        <w:rPr>
          <w:rFonts w:ascii="Verdana" w:hAnsi="Verdana"/>
          <w:bCs/>
          <w:sz w:val="22"/>
          <w:szCs w:val="22"/>
        </w:rPr>
        <w:t>If a client is deemed to be a danger to themselves or others</w:t>
      </w:r>
    </w:p>
    <w:p w:rsidR="008A2BD1" w:rsidRPr="008A2BD1" w:rsidRDefault="008A2BD1" w:rsidP="008A2BD1">
      <w:pPr>
        <w:numPr>
          <w:ilvl w:val="0"/>
          <w:numId w:val="13"/>
        </w:numPr>
        <w:overflowPunct/>
        <w:autoSpaceDE/>
        <w:autoSpaceDN/>
        <w:adjustRightInd/>
        <w:textAlignment w:val="auto"/>
        <w:rPr>
          <w:rFonts w:ascii="Verdana" w:hAnsi="Verdana"/>
          <w:bCs/>
          <w:sz w:val="22"/>
          <w:szCs w:val="22"/>
        </w:rPr>
      </w:pPr>
      <w:r w:rsidRPr="008A2BD1">
        <w:rPr>
          <w:rFonts w:ascii="Verdana" w:hAnsi="Verdana"/>
          <w:bCs/>
          <w:sz w:val="22"/>
          <w:szCs w:val="22"/>
        </w:rPr>
        <w:t xml:space="preserve">If we are legally bound to disclose information under the Prevention of Terrorism Act </w:t>
      </w:r>
    </w:p>
    <w:p w:rsidR="008A2BD1" w:rsidRPr="008A2BD1" w:rsidRDefault="008A2BD1" w:rsidP="008A2BD1">
      <w:pPr>
        <w:numPr>
          <w:ilvl w:val="0"/>
          <w:numId w:val="13"/>
        </w:numPr>
        <w:overflowPunct/>
        <w:autoSpaceDE/>
        <w:autoSpaceDN/>
        <w:adjustRightInd/>
        <w:textAlignment w:val="auto"/>
        <w:rPr>
          <w:rFonts w:ascii="Calibri" w:hAnsi="Calibri"/>
          <w:bCs/>
          <w:sz w:val="22"/>
          <w:szCs w:val="22"/>
        </w:rPr>
      </w:pPr>
      <w:r w:rsidRPr="008A2BD1">
        <w:rPr>
          <w:rFonts w:ascii="Verdana" w:hAnsi="Verdana"/>
          <w:bCs/>
          <w:sz w:val="22"/>
          <w:szCs w:val="22"/>
        </w:rPr>
        <w:t>If we are subpoenaed to do so by the police</w:t>
      </w:r>
      <w:r w:rsidRPr="008A2BD1">
        <w:rPr>
          <w:rFonts w:ascii="Calibri" w:hAnsi="Calibri"/>
          <w:bCs/>
          <w:sz w:val="22"/>
          <w:szCs w:val="22"/>
        </w:rPr>
        <w:t>.</w:t>
      </w:r>
    </w:p>
    <w:p w:rsidR="008A2BD1" w:rsidRPr="008A2BD1" w:rsidRDefault="008A2BD1" w:rsidP="008A2BD1">
      <w:pPr>
        <w:numPr>
          <w:ilvl w:val="0"/>
          <w:numId w:val="13"/>
        </w:numPr>
        <w:overflowPunct/>
        <w:autoSpaceDE/>
        <w:autoSpaceDN/>
        <w:adjustRightInd/>
        <w:jc w:val="both"/>
        <w:textAlignment w:val="auto"/>
        <w:rPr>
          <w:rFonts w:ascii="Verdana" w:hAnsi="Verdana"/>
          <w:sz w:val="22"/>
          <w:szCs w:val="22"/>
        </w:rPr>
      </w:pPr>
      <w:r w:rsidRPr="008A2BD1">
        <w:rPr>
          <w:rFonts w:ascii="Verdana" w:hAnsi="Verdana"/>
          <w:sz w:val="22"/>
          <w:szCs w:val="22"/>
        </w:rPr>
        <w:t xml:space="preserve">Where a child protection issue arises.  </w:t>
      </w:r>
    </w:p>
    <w:p w:rsidR="00964A4C" w:rsidRPr="00964A4C" w:rsidRDefault="00964A4C" w:rsidP="007E6954">
      <w:pPr>
        <w:spacing w:line="241" w:lineRule="atLeast"/>
        <w:rPr>
          <w:rFonts w:ascii="Aller" w:hAnsi="Aller"/>
          <w:noProof/>
          <w:color w:val="000000"/>
          <w:sz w:val="20"/>
          <w:lang w:eastAsia="en-GB"/>
        </w:rPr>
      </w:pPr>
    </w:p>
    <w:p w:rsidR="00A71B46" w:rsidRPr="00714C89" w:rsidRDefault="00A71B46">
      <w:pPr>
        <w:rPr>
          <w:rFonts w:ascii="Verdana" w:hAnsi="Verdana"/>
          <w:sz w:val="22"/>
        </w:rPr>
      </w:pPr>
      <w:r w:rsidRPr="00714C89">
        <w:rPr>
          <w:rFonts w:ascii="Verdana" w:hAnsi="Verdana"/>
          <w:sz w:val="22"/>
        </w:rPr>
        <w:t>Further details are contained in our Confidentiality Policy.</w:t>
      </w:r>
    </w:p>
    <w:p w:rsidR="00A71B46" w:rsidRPr="00714C89" w:rsidRDefault="00A71B46">
      <w:pPr>
        <w:rPr>
          <w:rFonts w:ascii="Verdana" w:hAnsi="Verdana"/>
          <w:sz w:val="22"/>
        </w:rPr>
      </w:pPr>
    </w:p>
    <w:p w:rsidR="00A71B46" w:rsidRPr="00714C89" w:rsidRDefault="00A71B46">
      <w:pPr>
        <w:rPr>
          <w:rFonts w:ascii="Verdana" w:hAnsi="Verdana"/>
          <w:b/>
          <w:sz w:val="22"/>
          <w:u w:val="single"/>
        </w:rPr>
      </w:pPr>
      <w:r w:rsidRPr="00714C89">
        <w:rPr>
          <w:rFonts w:ascii="Verdana" w:hAnsi="Verdana"/>
          <w:b/>
          <w:sz w:val="22"/>
          <w:u w:val="single"/>
        </w:rPr>
        <w:t>Equality of Access</w:t>
      </w:r>
    </w:p>
    <w:p w:rsidR="00A71B46" w:rsidRPr="00714C89" w:rsidRDefault="00A71B46">
      <w:pPr>
        <w:rPr>
          <w:rFonts w:ascii="Verdana" w:hAnsi="Verdana"/>
          <w:sz w:val="22"/>
          <w:u w:val="single"/>
        </w:rPr>
      </w:pPr>
    </w:p>
    <w:p w:rsidR="00A71B46" w:rsidRPr="00714C89" w:rsidRDefault="00A71B46">
      <w:pPr>
        <w:rPr>
          <w:rFonts w:ascii="Verdana" w:hAnsi="Verdana"/>
          <w:sz w:val="22"/>
        </w:rPr>
      </w:pPr>
      <w:r w:rsidRPr="00714C89">
        <w:rPr>
          <w:rFonts w:ascii="Verdana" w:hAnsi="Verdana"/>
          <w:sz w:val="22"/>
        </w:rPr>
        <w:t xml:space="preserve">We offer a service to all our clients that will not discriminate on the grounds of ethnic group or nationality, sex, marital status, family commitments, disability, age, political or religious beliefs, because a person is HIV positive or </w:t>
      </w:r>
      <w:r w:rsidR="008A2BD1">
        <w:rPr>
          <w:rFonts w:ascii="Verdana" w:hAnsi="Verdana"/>
          <w:sz w:val="22"/>
        </w:rPr>
        <w:t>on the basis of sexuality</w:t>
      </w:r>
      <w:r w:rsidRPr="00714C89">
        <w:rPr>
          <w:rFonts w:ascii="Verdana" w:hAnsi="Verdana"/>
          <w:sz w:val="22"/>
        </w:rPr>
        <w:t xml:space="preserve">. We are opposed to all forms of discrimination and are committed to ensuring that the service is equally available to all </w:t>
      </w:r>
      <w:r w:rsidR="008A2BD1">
        <w:rPr>
          <w:rFonts w:ascii="Verdana" w:hAnsi="Verdana"/>
          <w:sz w:val="22"/>
        </w:rPr>
        <w:t xml:space="preserve">our </w:t>
      </w:r>
      <w:r w:rsidRPr="00714C89">
        <w:rPr>
          <w:rFonts w:ascii="Verdana" w:hAnsi="Verdana"/>
          <w:sz w:val="22"/>
        </w:rPr>
        <w:t>students. All clients’ problems will be treated in equal regard.</w:t>
      </w:r>
    </w:p>
    <w:p w:rsidR="00A71B46" w:rsidRPr="00714C89" w:rsidRDefault="00A71B46">
      <w:pPr>
        <w:rPr>
          <w:rFonts w:ascii="Verdana" w:hAnsi="Verdana"/>
          <w:sz w:val="22"/>
        </w:rPr>
      </w:pPr>
    </w:p>
    <w:p w:rsidR="00A71B46" w:rsidRPr="00714C89" w:rsidRDefault="00A71B46">
      <w:pPr>
        <w:shd w:val="solid" w:color="auto" w:fill="auto"/>
        <w:rPr>
          <w:rFonts w:ascii="Verdana" w:hAnsi="Verdana"/>
          <w:b/>
          <w:sz w:val="22"/>
        </w:rPr>
      </w:pPr>
      <w:r w:rsidRPr="00714C89">
        <w:rPr>
          <w:rFonts w:ascii="Verdana" w:hAnsi="Verdana"/>
          <w:b/>
          <w:sz w:val="22"/>
        </w:rPr>
        <w:t>Working Methods</w:t>
      </w:r>
    </w:p>
    <w:p w:rsidR="00A71B46" w:rsidRPr="00714C89" w:rsidRDefault="00A71B46">
      <w:pPr>
        <w:rPr>
          <w:rFonts w:ascii="Verdana" w:hAnsi="Verdana"/>
          <w:b/>
          <w:sz w:val="22"/>
          <w:u w:val="single"/>
        </w:rPr>
      </w:pPr>
    </w:p>
    <w:p w:rsidR="00A71B46" w:rsidRPr="00714C89" w:rsidRDefault="00A71B46">
      <w:pPr>
        <w:rPr>
          <w:rFonts w:ascii="Verdana" w:hAnsi="Verdana"/>
          <w:sz w:val="22"/>
        </w:rPr>
      </w:pPr>
      <w:r w:rsidRPr="00714C89">
        <w:rPr>
          <w:rFonts w:ascii="Verdana" w:hAnsi="Verdana"/>
          <w:sz w:val="22"/>
        </w:rPr>
        <w:t xml:space="preserve">When advising, advisers will adhere to </w:t>
      </w:r>
      <w:r w:rsidR="00C44EAC">
        <w:rPr>
          <w:rFonts w:ascii="Verdana" w:hAnsi="Verdana"/>
          <w:sz w:val="22"/>
        </w:rPr>
        <w:t>the following guidelines</w:t>
      </w:r>
      <w:r w:rsidRPr="00714C89">
        <w:rPr>
          <w:rFonts w:ascii="Verdana" w:hAnsi="Verdana"/>
          <w:sz w:val="22"/>
        </w:rPr>
        <w:t>:</w:t>
      </w:r>
    </w:p>
    <w:p w:rsidR="00A71B46" w:rsidRPr="00714C89" w:rsidRDefault="00A71B46">
      <w:pPr>
        <w:rPr>
          <w:rFonts w:ascii="Verdana" w:hAnsi="Verdana"/>
          <w:sz w:val="22"/>
        </w:rPr>
      </w:pPr>
    </w:p>
    <w:p w:rsidR="00A71B46" w:rsidRPr="00714C89" w:rsidRDefault="00A71B46">
      <w:pPr>
        <w:rPr>
          <w:rFonts w:ascii="Verdana" w:hAnsi="Verdana"/>
          <w:sz w:val="22"/>
        </w:rPr>
      </w:pPr>
      <w:r w:rsidRPr="00714C89">
        <w:rPr>
          <w:rFonts w:ascii="Verdana" w:hAnsi="Verdana"/>
          <w:sz w:val="22"/>
        </w:rPr>
        <w:t>All problems will be treated equally and with respect and the interests of the client will always be foremost.</w:t>
      </w:r>
    </w:p>
    <w:p w:rsidR="00A71B46" w:rsidRPr="00714C89" w:rsidRDefault="00A71B46">
      <w:pPr>
        <w:rPr>
          <w:rFonts w:ascii="Verdana" w:hAnsi="Verdana"/>
          <w:sz w:val="22"/>
        </w:rPr>
      </w:pPr>
    </w:p>
    <w:p w:rsidR="00A71B46" w:rsidRPr="00714C89" w:rsidRDefault="00A71B46">
      <w:pPr>
        <w:rPr>
          <w:rFonts w:ascii="Verdana" w:hAnsi="Verdana"/>
          <w:sz w:val="22"/>
        </w:rPr>
      </w:pPr>
      <w:r w:rsidRPr="00714C89">
        <w:rPr>
          <w:rFonts w:ascii="Verdana" w:hAnsi="Verdana"/>
          <w:sz w:val="22"/>
        </w:rPr>
        <w:t>Advisers will remain sensitive to the cultural, religious and political background of the client.</w:t>
      </w:r>
    </w:p>
    <w:p w:rsidR="00A71B46" w:rsidRPr="00714C89" w:rsidRDefault="00A71B46">
      <w:pPr>
        <w:rPr>
          <w:rFonts w:ascii="Verdana" w:hAnsi="Verdana"/>
          <w:sz w:val="22"/>
        </w:rPr>
      </w:pPr>
    </w:p>
    <w:p w:rsidR="00A71B46" w:rsidRDefault="00A71B46">
      <w:pPr>
        <w:rPr>
          <w:rFonts w:ascii="Verdana" w:hAnsi="Verdana"/>
          <w:sz w:val="22"/>
        </w:rPr>
      </w:pPr>
      <w:r w:rsidRPr="00714C89">
        <w:rPr>
          <w:rFonts w:ascii="Verdana" w:hAnsi="Verdana"/>
          <w:sz w:val="22"/>
        </w:rPr>
        <w:t xml:space="preserve">Advisers will aim to find the relevant information to help the client, whilst the client is with the adviser. </w:t>
      </w:r>
      <w:r w:rsidR="00727E45">
        <w:rPr>
          <w:rFonts w:ascii="Verdana" w:hAnsi="Verdana"/>
          <w:sz w:val="22"/>
        </w:rPr>
        <w:t>However if this cannot be achieved, the relevant information will be provided as soon as is reasonably practical.</w:t>
      </w:r>
    </w:p>
    <w:p w:rsidR="00A71B46" w:rsidRPr="00714C89" w:rsidRDefault="00A71B46">
      <w:pPr>
        <w:rPr>
          <w:rFonts w:ascii="Verdana" w:hAnsi="Verdana"/>
          <w:sz w:val="22"/>
        </w:rPr>
      </w:pPr>
    </w:p>
    <w:p w:rsidR="00A71B46" w:rsidRPr="00714C89" w:rsidRDefault="00A71B46">
      <w:pPr>
        <w:rPr>
          <w:rFonts w:ascii="Verdana" w:hAnsi="Verdana"/>
          <w:sz w:val="22"/>
        </w:rPr>
      </w:pPr>
      <w:r w:rsidRPr="00714C89">
        <w:rPr>
          <w:rFonts w:ascii="Verdana" w:hAnsi="Verdana"/>
          <w:sz w:val="22"/>
        </w:rPr>
        <w:t xml:space="preserve">Advisers should seek confirmation that a client has understood the information </w:t>
      </w:r>
      <w:r w:rsidR="00727E45">
        <w:rPr>
          <w:rFonts w:ascii="Verdana" w:hAnsi="Verdana"/>
          <w:sz w:val="22"/>
        </w:rPr>
        <w:t xml:space="preserve">given </w:t>
      </w:r>
      <w:r w:rsidRPr="00714C89">
        <w:rPr>
          <w:rFonts w:ascii="Verdana" w:hAnsi="Verdana"/>
          <w:sz w:val="22"/>
        </w:rPr>
        <w:t>and provide clarification where necessary.</w:t>
      </w:r>
    </w:p>
    <w:p w:rsidR="00A71B46" w:rsidRPr="00714C89" w:rsidRDefault="00A71B46">
      <w:pPr>
        <w:rPr>
          <w:rFonts w:ascii="Verdana" w:hAnsi="Verdana"/>
          <w:sz w:val="22"/>
        </w:rPr>
      </w:pPr>
    </w:p>
    <w:p w:rsidR="00A71B46" w:rsidRPr="00714C89" w:rsidRDefault="00A71B46">
      <w:pPr>
        <w:rPr>
          <w:rFonts w:ascii="Verdana" w:hAnsi="Verdana"/>
          <w:sz w:val="22"/>
        </w:rPr>
      </w:pPr>
      <w:r w:rsidRPr="00714C89">
        <w:rPr>
          <w:rFonts w:ascii="Verdana" w:hAnsi="Verdana"/>
          <w:sz w:val="22"/>
        </w:rPr>
        <w:t>Advisers will check to ensure information is accurate and up to date.</w:t>
      </w:r>
    </w:p>
    <w:p w:rsidR="00A71B46" w:rsidRPr="00714C89" w:rsidRDefault="00A71B46">
      <w:pPr>
        <w:rPr>
          <w:rFonts w:ascii="Verdana" w:hAnsi="Verdana"/>
          <w:sz w:val="22"/>
        </w:rPr>
      </w:pPr>
    </w:p>
    <w:p w:rsidR="00A71B46" w:rsidRPr="00714C89" w:rsidRDefault="00A71B46">
      <w:pPr>
        <w:rPr>
          <w:rFonts w:ascii="Verdana" w:hAnsi="Verdana"/>
          <w:sz w:val="22"/>
        </w:rPr>
      </w:pPr>
      <w:r w:rsidRPr="00714C89">
        <w:rPr>
          <w:rFonts w:ascii="Verdana" w:hAnsi="Verdana"/>
          <w:sz w:val="22"/>
        </w:rPr>
        <w:t xml:space="preserve">If the information in question is complex and more time is needed, clients </w:t>
      </w:r>
      <w:r w:rsidR="00103C02">
        <w:rPr>
          <w:rFonts w:ascii="Verdana" w:hAnsi="Verdana"/>
          <w:sz w:val="22"/>
        </w:rPr>
        <w:t>may</w:t>
      </w:r>
      <w:r w:rsidRPr="00714C89">
        <w:rPr>
          <w:rFonts w:ascii="Verdana" w:hAnsi="Verdana"/>
          <w:sz w:val="22"/>
        </w:rPr>
        <w:t xml:space="preserve"> be asked to return at a specified time, or given the option of having information </w:t>
      </w:r>
      <w:r w:rsidR="00103C02">
        <w:rPr>
          <w:rFonts w:ascii="Verdana" w:hAnsi="Verdana"/>
          <w:sz w:val="22"/>
        </w:rPr>
        <w:t>emailed</w:t>
      </w:r>
      <w:r w:rsidRPr="00714C89">
        <w:rPr>
          <w:rFonts w:ascii="Verdana" w:hAnsi="Verdana"/>
          <w:sz w:val="22"/>
        </w:rPr>
        <w:t xml:space="preserve"> to them.</w:t>
      </w:r>
      <w:r w:rsidR="00103C02">
        <w:rPr>
          <w:rFonts w:ascii="Verdana" w:hAnsi="Verdana"/>
          <w:sz w:val="22"/>
        </w:rPr>
        <w:t xml:space="preserve"> Al</w:t>
      </w:r>
      <w:r w:rsidR="00C44EAC">
        <w:rPr>
          <w:rFonts w:ascii="Verdana" w:hAnsi="Verdana"/>
          <w:sz w:val="22"/>
        </w:rPr>
        <w:t>ternatively clients may be telephoned</w:t>
      </w:r>
      <w:r w:rsidR="00103C02">
        <w:rPr>
          <w:rFonts w:ascii="Verdana" w:hAnsi="Verdana"/>
          <w:sz w:val="22"/>
        </w:rPr>
        <w:t xml:space="preserve"> to discuss further information.</w:t>
      </w:r>
    </w:p>
    <w:p w:rsidR="00A71B46" w:rsidRPr="00714C89" w:rsidRDefault="00A71B46">
      <w:pPr>
        <w:rPr>
          <w:rFonts w:ascii="Verdana" w:hAnsi="Verdana"/>
          <w:sz w:val="22"/>
        </w:rPr>
      </w:pPr>
    </w:p>
    <w:p w:rsidR="00A71B46" w:rsidRPr="00714C89" w:rsidRDefault="00A71B46">
      <w:pPr>
        <w:rPr>
          <w:rFonts w:ascii="Verdana" w:hAnsi="Verdana"/>
          <w:sz w:val="22"/>
        </w:rPr>
      </w:pPr>
      <w:r w:rsidRPr="00714C89">
        <w:rPr>
          <w:rFonts w:ascii="Verdana" w:hAnsi="Verdana"/>
          <w:sz w:val="22"/>
        </w:rPr>
        <w:t>Advisers will be open, friendly, professional and give clients their undivided attention and the necessary time to talk through their problems within the confines of their allocated time.</w:t>
      </w:r>
    </w:p>
    <w:p w:rsidR="00A71B46" w:rsidRPr="00714C89" w:rsidRDefault="00A71B46">
      <w:pPr>
        <w:rPr>
          <w:rFonts w:ascii="Verdana" w:hAnsi="Verdana"/>
          <w:sz w:val="22"/>
        </w:rPr>
      </w:pPr>
    </w:p>
    <w:p w:rsidR="00A71B46" w:rsidRPr="00714C89" w:rsidRDefault="00A71B46">
      <w:pPr>
        <w:shd w:val="solid" w:color="auto" w:fill="auto"/>
        <w:rPr>
          <w:rFonts w:ascii="Verdana" w:hAnsi="Verdana"/>
          <w:b/>
          <w:sz w:val="22"/>
        </w:rPr>
      </w:pPr>
      <w:r w:rsidRPr="00714C89">
        <w:rPr>
          <w:rFonts w:ascii="Verdana" w:hAnsi="Verdana"/>
          <w:b/>
          <w:sz w:val="22"/>
        </w:rPr>
        <w:t>Casework</w:t>
      </w:r>
    </w:p>
    <w:p w:rsidR="00A71B46" w:rsidRPr="00714C89" w:rsidRDefault="00A71B46">
      <w:pPr>
        <w:rPr>
          <w:rFonts w:ascii="Verdana" w:hAnsi="Verdana"/>
          <w:b/>
          <w:sz w:val="22"/>
          <w:u w:val="single"/>
        </w:rPr>
      </w:pPr>
    </w:p>
    <w:p w:rsidR="00A71B46" w:rsidRPr="00714C89" w:rsidRDefault="00103C02">
      <w:pPr>
        <w:rPr>
          <w:rFonts w:ascii="Verdana" w:hAnsi="Verdana"/>
          <w:sz w:val="22"/>
        </w:rPr>
      </w:pPr>
      <w:r>
        <w:rPr>
          <w:rFonts w:ascii="Verdana" w:hAnsi="Verdana"/>
          <w:sz w:val="22"/>
        </w:rPr>
        <w:t>W</w:t>
      </w:r>
      <w:r w:rsidR="00A71B46" w:rsidRPr="00714C89">
        <w:rPr>
          <w:rFonts w:ascii="Verdana" w:hAnsi="Verdana"/>
          <w:sz w:val="22"/>
        </w:rPr>
        <w:t xml:space="preserve">here an adviser deems it appropriate, they may take on a client’s case if, in the opinion of both the adviser and client, it could be handled most effectively by </w:t>
      </w:r>
      <w:r w:rsidR="00012D11">
        <w:rPr>
          <w:rFonts w:ascii="Verdana" w:hAnsi="Verdana"/>
          <w:sz w:val="22"/>
        </w:rPr>
        <w:t>DSU Advice.</w:t>
      </w:r>
    </w:p>
    <w:p w:rsidR="00A71B46" w:rsidRPr="00714C89" w:rsidRDefault="00A71B46">
      <w:pPr>
        <w:rPr>
          <w:rFonts w:ascii="Verdana" w:hAnsi="Verdana"/>
          <w:sz w:val="22"/>
        </w:rPr>
      </w:pPr>
    </w:p>
    <w:p w:rsidR="00A71B46" w:rsidRDefault="00A71B46">
      <w:pPr>
        <w:rPr>
          <w:rFonts w:ascii="Verdana" w:hAnsi="Verdana"/>
          <w:sz w:val="22"/>
        </w:rPr>
      </w:pPr>
      <w:r w:rsidRPr="00714C89">
        <w:rPr>
          <w:rFonts w:ascii="Verdana" w:hAnsi="Verdana"/>
          <w:sz w:val="22"/>
        </w:rPr>
        <w:lastRenderedPageBreak/>
        <w:t xml:space="preserve">We will not take any action without first discussing it thoroughly with the client and gaining their consent. </w:t>
      </w:r>
    </w:p>
    <w:p w:rsidR="00F239F7" w:rsidRPr="00714C89" w:rsidRDefault="00F239F7">
      <w:pPr>
        <w:rPr>
          <w:rFonts w:ascii="Verdana" w:hAnsi="Verdana"/>
          <w:sz w:val="22"/>
        </w:rPr>
      </w:pPr>
    </w:p>
    <w:p w:rsidR="00A71B46" w:rsidRPr="00714C89" w:rsidRDefault="00A71B46">
      <w:pPr>
        <w:rPr>
          <w:rFonts w:ascii="Verdana" w:hAnsi="Verdana"/>
          <w:sz w:val="22"/>
        </w:rPr>
      </w:pPr>
      <w:r w:rsidRPr="00714C89">
        <w:rPr>
          <w:rFonts w:ascii="Verdana" w:hAnsi="Verdana"/>
          <w:sz w:val="22"/>
        </w:rPr>
        <w:t xml:space="preserve">Where a third party contacts </w:t>
      </w:r>
      <w:r w:rsidR="00F239F7">
        <w:rPr>
          <w:rFonts w:ascii="Verdana" w:hAnsi="Verdana"/>
          <w:sz w:val="22"/>
        </w:rPr>
        <w:t>us</w:t>
      </w:r>
      <w:r w:rsidRPr="00714C89">
        <w:rPr>
          <w:rFonts w:ascii="Verdana" w:hAnsi="Verdana"/>
          <w:sz w:val="22"/>
        </w:rPr>
        <w:t xml:space="preserve"> in relation to a client’s case, for example to advise of a specific outcome, that information will be recorded on the client’s case file and the client will be contacted to adv</w:t>
      </w:r>
      <w:r w:rsidR="00B8484A">
        <w:rPr>
          <w:rFonts w:ascii="Verdana" w:hAnsi="Verdana"/>
          <w:sz w:val="22"/>
        </w:rPr>
        <w:t>ise of this, normally by email.</w:t>
      </w:r>
      <w:r w:rsidR="00F239F7">
        <w:rPr>
          <w:rFonts w:ascii="Verdana" w:hAnsi="Verdana"/>
          <w:sz w:val="22"/>
        </w:rPr>
        <w:t xml:space="preserve"> </w:t>
      </w:r>
    </w:p>
    <w:p w:rsidR="00A71B46" w:rsidRPr="00714C89" w:rsidRDefault="00A71B46">
      <w:pPr>
        <w:rPr>
          <w:rFonts w:ascii="Verdana" w:hAnsi="Verdana"/>
          <w:sz w:val="22"/>
        </w:rPr>
      </w:pPr>
    </w:p>
    <w:p w:rsidR="00A71B46" w:rsidRPr="00714C89" w:rsidRDefault="00A71B46">
      <w:pPr>
        <w:rPr>
          <w:rFonts w:ascii="Verdana" w:hAnsi="Verdana"/>
          <w:sz w:val="22"/>
        </w:rPr>
      </w:pPr>
      <w:r w:rsidRPr="00714C89">
        <w:rPr>
          <w:rFonts w:ascii="Verdana" w:hAnsi="Verdana"/>
          <w:sz w:val="22"/>
        </w:rPr>
        <w:t>Clients will be advised of any potential costs from an opposing party that they may become liable for as a result of any action the client may take and this will be recorded on the client</w:t>
      </w:r>
      <w:r w:rsidR="00106479">
        <w:rPr>
          <w:rFonts w:ascii="Verdana" w:hAnsi="Verdana"/>
          <w:sz w:val="22"/>
        </w:rPr>
        <w:t>’</w:t>
      </w:r>
      <w:r w:rsidRPr="00714C89">
        <w:rPr>
          <w:rFonts w:ascii="Verdana" w:hAnsi="Verdana"/>
          <w:sz w:val="22"/>
        </w:rPr>
        <w:t xml:space="preserve">s case sheet. E.g. where a landlord defends a claim for a return of a </w:t>
      </w:r>
      <w:r w:rsidR="00F239F7">
        <w:rPr>
          <w:rFonts w:ascii="Verdana" w:hAnsi="Verdana"/>
          <w:sz w:val="22"/>
        </w:rPr>
        <w:t>tenancy deposit or in the case of a co-tenant dispute.</w:t>
      </w:r>
    </w:p>
    <w:p w:rsidR="00A71B46" w:rsidRPr="00714C89" w:rsidRDefault="00A71B46">
      <w:pPr>
        <w:rPr>
          <w:rFonts w:ascii="Verdana" w:hAnsi="Verdana"/>
          <w:sz w:val="22"/>
        </w:rPr>
      </w:pPr>
    </w:p>
    <w:p w:rsidR="00A71B46" w:rsidRPr="00714C89" w:rsidRDefault="00A71B46">
      <w:pPr>
        <w:rPr>
          <w:rFonts w:ascii="Verdana" w:hAnsi="Verdana"/>
          <w:sz w:val="22"/>
        </w:rPr>
      </w:pPr>
      <w:r w:rsidRPr="00714C89">
        <w:rPr>
          <w:rFonts w:ascii="Verdana" w:hAnsi="Verdana"/>
          <w:sz w:val="22"/>
        </w:rPr>
        <w:t>The client will be kept fully informed of all developments in connection with their case.</w:t>
      </w:r>
    </w:p>
    <w:p w:rsidR="00F239F7" w:rsidRDefault="00F239F7">
      <w:pPr>
        <w:rPr>
          <w:rFonts w:ascii="Verdana" w:hAnsi="Verdana"/>
          <w:sz w:val="22"/>
        </w:rPr>
      </w:pPr>
    </w:p>
    <w:p w:rsidR="00A71B46" w:rsidRPr="00714C89" w:rsidRDefault="00A71B46">
      <w:pPr>
        <w:rPr>
          <w:rFonts w:ascii="Verdana" w:hAnsi="Verdana"/>
          <w:sz w:val="22"/>
        </w:rPr>
      </w:pPr>
      <w:r w:rsidRPr="00714C89">
        <w:rPr>
          <w:rFonts w:ascii="Verdana" w:hAnsi="Verdana"/>
          <w:sz w:val="22"/>
        </w:rPr>
        <w:t>We expect to be kept informed of any developments the client becomes aware of.</w:t>
      </w:r>
    </w:p>
    <w:p w:rsidR="00A71B46" w:rsidRPr="00714C89" w:rsidRDefault="00A71B46">
      <w:pPr>
        <w:rPr>
          <w:rFonts w:ascii="Verdana" w:hAnsi="Verdana"/>
          <w:sz w:val="22"/>
        </w:rPr>
      </w:pPr>
    </w:p>
    <w:p w:rsidR="00A71B46" w:rsidRPr="00714C89" w:rsidRDefault="00A71B46">
      <w:pPr>
        <w:rPr>
          <w:rFonts w:ascii="Verdana" w:hAnsi="Verdana"/>
          <w:sz w:val="22"/>
        </w:rPr>
      </w:pPr>
      <w:r w:rsidRPr="00714C89">
        <w:rPr>
          <w:rFonts w:ascii="Verdana" w:hAnsi="Verdana"/>
          <w:sz w:val="22"/>
        </w:rPr>
        <w:t>Advisers will aim to deal promptly within the constraints of their workload.</w:t>
      </w:r>
    </w:p>
    <w:p w:rsidR="00A71B46" w:rsidRPr="00714C89" w:rsidRDefault="00A71B46">
      <w:pPr>
        <w:rPr>
          <w:rFonts w:ascii="Verdana" w:hAnsi="Verdana"/>
          <w:sz w:val="22"/>
        </w:rPr>
      </w:pPr>
    </w:p>
    <w:p w:rsidR="00A71B46" w:rsidRPr="00714C89" w:rsidRDefault="00A24CFE">
      <w:pPr>
        <w:shd w:val="solid" w:color="auto" w:fill="auto"/>
        <w:rPr>
          <w:rFonts w:ascii="Verdana" w:hAnsi="Verdana"/>
          <w:b/>
          <w:sz w:val="22"/>
        </w:rPr>
      </w:pPr>
      <w:r>
        <w:rPr>
          <w:rFonts w:ascii="Verdana" w:hAnsi="Verdana"/>
          <w:b/>
          <w:sz w:val="22"/>
        </w:rPr>
        <w:t xml:space="preserve">Case </w:t>
      </w:r>
      <w:r w:rsidR="00A71B46" w:rsidRPr="00714C89">
        <w:rPr>
          <w:rFonts w:ascii="Verdana" w:hAnsi="Verdana"/>
          <w:b/>
          <w:sz w:val="22"/>
        </w:rPr>
        <w:t xml:space="preserve">Records </w:t>
      </w:r>
    </w:p>
    <w:p w:rsidR="00A71B46" w:rsidRPr="00714C89" w:rsidRDefault="00A71B46">
      <w:pPr>
        <w:rPr>
          <w:rFonts w:ascii="Verdana" w:hAnsi="Verdana"/>
          <w:sz w:val="22"/>
        </w:rPr>
      </w:pPr>
    </w:p>
    <w:p w:rsidR="00106479" w:rsidRDefault="00106479">
      <w:pPr>
        <w:rPr>
          <w:rFonts w:ascii="Verdana" w:hAnsi="Verdana"/>
          <w:sz w:val="22"/>
        </w:rPr>
      </w:pPr>
      <w:r>
        <w:rPr>
          <w:rFonts w:ascii="Verdana" w:hAnsi="Verdana"/>
          <w:sz w:val="22"/>
        </w:rPr>
        <w:t>All students who</w:t>
      </w:r>
      <w:r w:rsidR="00012D11">
        <w:rPr>
          <w:rFonts w:ascii="Verdana" w:hAnsi="Verdana"/>
          <w:sz w:val="22"/>
        </w:rPr>
        <w:t xml:space="preserve"> receive advice from DSU Advice</w:t>
      </w:r>
      <w:r>
        <w:rPr>
          <w:rFonts w:ascii="Verdana" w:hAnsi="Verdana"/>
          <w:sz w:val="22"/>
        </w:rPr>
        <w:t xml:space="preserve"> will be asked to complete a contact sheet.</w:t>
      </w:r>
      <w:r w:rsidR="00C44EAC">
        <w:rPr>
          <w:rFonts w:ascii="Verdana" w:hAnsi="Verdana"/>
          <w:sz w:val="22"/>
        </w:rPr>
        <w:t xml:space="preserve"> This contact sheet asks for</w:t>
      </w:r>
      <w:r>
        <w:rPr>
          <w:rFonts w:ascii="Verdana" w:hAnsi="Verdana"/>
          <w:sz w:val="22"/>
        </w:rPr>
        <w:t xml:space="preserve"> pers</w:t>
      </w:r>
      <w:r w:rsidR="00B96711">
        <w:rPr>
          <w:rFonts w:ascii="Verdana" w:hAnsi="Verdana"/>
          <w:sz w:val="22"/>
        </w:rPr>
        <w:t>onal contact details and</w:t>
      </w:r>
      <w:r>
        <w:rPr>
          <w:rFonts w:ascii="Verdana" w:hAnsi="Verdana"/>
          <w:sz w:val="22"/>
        </w:rPr>
        <w:t xml:space="preserve"> course details</w:t>
      </w:r>
      <w:r w:rsidR="00C44EAC">
        <w:rPr>
          <w:rFonts w:ascii="Verdana" w:hAnsi="Verdana"/>
          <w:sz w:val="22"/>
        </w:rPr>
        <w:t xml:space="preserve">, a disability and </w:t>
      </w:r>
      <w:r w:rsidR="00B96711">
        <w:rPr>
          <w:rFonts w:ascii="Verdana" w:hAnsi="Verdana"/>
          <w:sz w:val="22"/>
        </w:rPr>
        <w:t xml:space="preserve">ethnicity section </w:t>
      </w:r>
      <w:r w:rsidR="00C44EAC">
        <w:rPr>
          <w:rFonts w:ascii="Verdana" w:hAnsi="Verdana"/>
          <w:sz w:val="22"/>
        </w:rPr>
        <w:t xml:space="preserve">(both optional) </w:t>
      </w:r>
      <w:r w:rsidR="00B96711">
        <w:rPr>
          <w:rFonts w:ascii="Verdana" w:hAnsi="Verdana"/>
          <w:sz w:val="22"/>
        </w:rPr>
        <w:t xml:space="preserve">as well as a signed declaration section. </w:t>
      </w:r>
    </w:p>
    <w:p w:rsidR="00B96711" w:rsidRDefault="00B96711">
      <w:pPr>
        <w:rPr>
          <w:rFonts w:ascii="Verdana" w:hAnsi="Verdana"/>
          <w:sz w:val="22"/>
        </w:rPr>
      </w:pPr>
    </w:p>
    <w:p w:rsidR="00B96711" w:rsidRDefault="00B96711">
      <w:pPr>
        <w:rPr>
          <w:rFonts w:ascii="Verdana" w:hAnsi="Verdana"/>
          <w:sz w:val="22"/>
        </w:rPr>
      </w:pPr>
      <w:r>
        <w:rPr>
          <w:rFonts w:ascii="Verdana" w:hAnsi="Verdana"/>
          <w:sz w:val="22"/>
        </w:rPr>
        <w:t xml:space="preserve">All advice given is recorded as well as all action taken, </w:t>
      </w:r>
      <w:r w:rsidR="00C44EAC">
        <w:rPr>
          <w:rFonts w:ascii="Verdana" w:hAnsi="Verdana"/>
          <w:sz w:val="22"/>
        </w:rPr>
        <w:t xml:space="preserve">telephone calls, </w:t>
      </w:r>
      <w:r>
        <w:rPr>
          <w:rFonts w:ascii="Verdana" w:hAnsi="Verdana"/>
          <w:sz w:val="22"/>
        </w:rPr>
        <w:t xml:space="preserve">letters written, emails received and sent. We will also retain copies of all visa application documents as well as all relevant documents relating to client cases. </w:t>
      </w:r>
    </w:p>
    <w:p w:rsidR="00106479" w:rsidRDefault="00106479">
      <w:pPr>
        <w:rPr>
          <w:rFonts w:ascii="Verdana" w:hAnsi="Verdana"/>
          <w:sz w:val="22"/>
        </w:rPr>
      </w:pPr>
    </w:p>
    <w:p w:rsidR="00A71B46" w:rsidRDefault="00285B70">
      <w:pPr>
        <w:rPr>
          <w:rFonts w:ascii="Verdana" w:hAnsi="Verdana"/>
          <w:sz w:val="22"/>
        </w:rPr>
      </w:pPr>
      <w:r>
        <w:rPr>
          <w:rFonts w:ascii="Verdana" w:hAnsi="Verdana"/>
          <w:sz w:val="22"/>
        </w:rPr>
        <w:t>C</w:t>
      </w:r>
      <w:r w:rsidR="00A71B46" w:rsidRPr="00714C89">
        <w:rPr>
          <w:rFonts w:ascii="Verdana" w:hAnsi="Verdana"/>
          <w:sz w:val="22"/>
        </w:rPr>
        <w:t xml:space="preserve">ase </w:t>
      </w:r>
      <w:r>
        <w:rPr>
          <w:rFonts w:ascii="Verdana" w:hAnsi="Verdana"/>
          <w:sz w:val="22"/>
        </w:rPr>
        <w:t>records</w:t>
      </w:r>
      <w:r w:rsidR="00A71B46" w:rsidRPr="00714C89">
        <w:rPr>
          <w:rFonts w:ascii="Verdana" w:hAnsi="Verdana"/>
          <w:sz w:val="22"/>
        </w:rPr>
        <w:t xml:space="preserve"> remain the property of </w:t>
      </w:r>
      <w:r w:rsidR="00012D11">
        <w:rPr>
          <w:rFonts w:ascii="Verdana" w:hAnsi="Verdana"/>
          <w:sz w:val="22"/>
        </w:rPr>
        <w:t>DSU Advice</w:t>
      </w:r>
      <w:r w:rsidR="00A71B46" w:rsidRPr="00714C89">
        <w:rPr>
          <w:rFonts w:ascii="Verdana" w:hAnsi="Verdana"/>
          <w:sz w:val="22"/>
        </w:rPr>
        <w:t xml:space="preserve"> - although cli</w:t>
      </w:r>
      <w:r w:rsidR="00A24CFE">
        <w:rPr>
          <w:rFonts w:ascii="Verdana" w:hAnsi="Verdana"/>
          <w:sz w:val="22"/>
        </w:rPr>
        <w:t>ents may have access to see the entry relating to their enquiry</w:t>
      </w:r>
      <w:r w:rsidR="00A71B46" w:rsidRPr="00714C89">
        <w:rPr>
          <w:rFonts w:ascii="Verdana" w:hAnsi="Verdana"/>
          <w:sz w:val="22"/>
        </w:rPr>
        <w:t xml:space="preserve"> or</w:t>
      </w:r>
      <w:r w:rsidR="00A24CFE">
        <w:rPr>
          <w:rFonts w:ascii="Verdana" w:hAnsi="Verdana"/>
          <w:sz w:val="22"/>
        </w:rPr>
        <w:t xml:space="preserve"> can</w:t>
      </w:r>
      <w:r w:rsidR="00A71B46" w:rsidRPr="00714C89">
        <w:rPr>
          <w:rFonts w:ascii="Verdana" w:hAnsi="Verdana"/>
          <w:sz w:val="22"/>
        </w:rPr>
        <w:t xml:space="preserve"> receive a copy </w:t>
      </w:r>
      <w:r w:rsidR="00A24CFE">
        <w:rPr>
          <w:rFonts w:ascii="Verdana" w:hAnsi="Verdana"/>
          <w:sz w:val="22"/>
        </w:rPr>
        <w:t xml:space="preserve">of this entry on </w:t>
      </w:r>
      <w:r w:rsidR="00A71B46" w:rsidRPr="00714C89">
        <w:rPr>
          <w:rFonts w:ascii="Verdana" w:hAnsi="Verdana"/>
          <w:sz w:val="22"/>
        </w:rPr>
        <w:t>request.</w:t>
      </w:r>
      <w:r w:rsidR="00137D1C">
        <w:rPr>
          <w:rFonts w:ascii="Verdana" w:hAnsi="Verdana"/>
          <w:sz w:val="22"/>
        </w:rPr>
        <w:t xml:space="preserve"> </w:t>
      </w:r>
    </w:p>
    <w:p w:rsidR="00106479" w:rsidRDefault="00106479">
      <w:pPr>
        <w:rPr>
          <w:rFonts w:ascii="Verdana" w:hAnsi="Verdana"/>
          <w:sz w:val="22"/>
        </w:rPr>
      </w:pPr>
    </w:p>
    <w:p w:rsidR="00106479" w:rsidRDefault="00106479" w:rsidP="00106479">
      <w:pPr>
        <w:rPr>
          <w:rFonts w:ascii="Verdana" w:hAnsi="Verdana"/>
          <w:sz w:val="22"/>
        </w:rPr>
      </w:pPr>
      <w:r>
        <w:rPr>
          <w:rFonts w:ascii="Verdana" w:hAnsi="Verdana"/>
          <w:sz w:val="22"/>
        </w:rPr>
        <w:t xml:space="preserve">Case records </w:t>
      </w:r>
      <w:r w:rsidRPr="00714C89">
        <w:rPr>
          <w:rFonts w:ascii="Verdana" w:hAnsi="Verdana"/>
          <w:sz w:val="22"/>
        </w:rPr>
        <w:t>will be kept for a minimum of 6 years from the</w:t>
      </w:r>
      <w:r>
        <w:rPr>
          <w:rFonts w:ascii="Verdana" w:hAnsi="Verdana"/>
          <w:sz w:val="22"/>
        </w:rPr>
        <w:t xml:space="preserve"> most recent entry on the system</w:t>
      </w:r>
      <w:r w:rsidRPr="00714C89">
        <w:rPr>
          <w:rFonts w:ascii="Verdana" w:hAnsi="Verdana"/>
          <w:sz w:val="22"/>
        </w:rPr>
        <w:t xml:space="preserve"> and then destroyed.</w:t>
      </w:r>
    </w:p>
    <w:p w:rsidR="00106479" w:rsidRPr="00714C89" w:rsidRDefault="00106479" w:rsidP="00106479">
      <w:pPr>
        <w:rPr>
          <w:rFonts w:ascii="Verdana" w:hAnsi="Verdana"/>
          <w:sz w:val="22"/>
        </w:rPr>
      </w:pPr>
    </w:p>
    <w:p w:rsidR="00AC19C6" w:rsidRPr="00714C89" w:rsidRDefault="00AC19C6" w:rsidP="00AC19C6">
      <w:pPr>
        <w:shd w:val="solid" w:color="auto" w:fill="auto"/>
        <w:rPr>
          <w:rFonts w:ascii="Verdana" w:hAnsi="Verdana"/>
          <w:b/>
          <w:sz w:val="22"/>
        </w:rPr>
      </w:pPr>
      <w:r>
        <w:rPr>
          <w:rFonts w:ascii="Verdana" w:hAnsi="Verdana"/>
          <w:b/>
          <w:sz w:val="22"/>
        </w:rPr>
        <w:t>Data</w:t>
      </w:r>
      <w:r w:rsidR="00C44EAC">
        <w:rPr>
          <w:rFonts w:ascii="Verdana" w:hAnsi="Verdana"/>
          <w:b/>
          <w:sz w:val="22"/>
        </w:rPr>
        <w:t xml:space="preserve"> Protection</w:t>
      </w:r>
    </w:p>
    <w:p w:rsidR="00AC19C6" w:rsidRPr="00276BBA" w:rsidRDefault="00AC19C6" w:rsidP="00AC19C6">
      <w:pPr>
        <w:spacing w:line="241" w:lineRule="atLeast"/>
        <w:rPr>
          <w:rFonts w:ascii="Verdana" w:hAnsi="Verdana"/>
          <w:noProof/>
          <w:color w:val="000000"/>
          <w:sz w:val="22"/>
          <w:szCs w:val="22"/>
          <w:lang w:eastAsia="en-GB"/>
        </w:rPr>
      </w:pPr>
    </w:p>
    <w:p w:rsidR="00AC19C6" w:rsidRDefault="00AC19C6" w:rsidP="00AC19C6">
      <w:pPr>
        <w:spacing w:line="241" w:lineRule="atLeast"/>
        <w:rPr>
          <w:rFonts w:ascii="Verdana" w:hAnsi="Verdana"/>
          <w:iCs/>
          <w:noProof/>
          <w:color w:val="000000"/>
          <w:sz w:val="22"/>
          <w:szCs w:val="22"/>
          <w:lang w:eastAsia="en-GB"/>
        </w:rPr>
      </w:pPr>
      <w:r w:rsidRPr="00276BBA">
        <w:rPr>
          <w:rFonts w:ascii="Verdana" w:hAnsi="Verdana"/>
          <w:iCs/>
          <w:noProof/>
          <w:color w:val="000000"/>
          <w:sz w:val="22"/>
          <w:szCs w:val="22"/>
          <w:lang w:eastAsia="en-GB"/>
        </w:rPr>
        <w:t xml:space="preserve">To comply with the law, information must be collected and used fairly, stored securely and not disclosed to any other person unlawfully. To do this, </w:t>
      </w:r>
      <w:r w:rsidR="00012D11">
        <w:rPr>
          <w:rFonts w:ascii="Verdana" w:hAnsi="Verdana"/>
          <w:iCs/>
          <w:noProof/>
          <w:color w:val="000000"/>
          <w:sz w:val="22"/>
          <w:szCs w:val="22"/>
          <w:lang w:eastAsia="en-GB"/>
        </w:rPr>
        <w:t>DSU Advice</w:t>
      </w:r>
      <w:r w:rsidRPr="00276BBA">
        <w:rPr>
          <w:rFonts w:ascii="Verdana" w:hAnsi="Verdana"/>
          <w:iCs/>
          <w:noProof/>
          <w:color w:val="000000"/>
          <w:sz w:val="22"/>
          <w:szCs w:val="22"/>
          <w:lang w:eastAsia="en-GB"/>
        </w:rPr>
        <w:t xml:space="preserve"> staff must comply with the Data Protection </w:t>
      </w:r>
      <w:r w:rsidR="007A29F6">
        <w:rPr>
          <w:rFonts w:ascii="Verdana" w:hAnsi="Verdana"/>
          <w:iCs/>
          <w:noProof/>
          <w:color w:val="000000"/>
          <w:sz w:val="22"/>
          <w:szCs w:val="22"/>
          <w:lang w:eastAsia="en-GB"/>
        </w:rPr>
        <w:t>requirements</w:t>
      </w:r>
      <w:r w:rsidRPr="00276BBA">
        <w:rPr>
          <w:rFonts w:ascii="Verdana" w:hAnsi="Verdana"/>
          <w:iCs/>
          <w:noProof/>
          <w:color w:val="000000"/>
          <w:sz w:val="22"/>
          <w:szCs w:val="22"/>
          <w:lang w:eastAsia="en-GB"/>
        </w:rPr>
        <w:t xml:space="preserve">, which are set out in the </w:t>
      </w:r>
      <w:r w:rsidR="007A29F6">
        <w:rPr>
          <w:rFonts w:ascii="Verdana" w:hAnsi="Verdana"/>
          <w:iCs/>
          <w:noProof/>
          <w:color w:val="000000"/>
          <w:sz w:val="22"/>
          <w:szCs w:val="22"/>
          <w:lang w:eastAsia="en-GB"/>
        </w:rPr>
        <w:t>General Data Protection Regulations</w:t>
      </w:r>
      <w:r w:rsidRPr="00276BBA">
        <w:rPr>
          <w:rFonts w:ascii="Verdana" w:hAnsi="Verdana"/>
          <w:noProof/>
          <w:color w:val="000000"/>
          <w:sz w:val="22"/>
          <w:szCs w:val="22"/>
          <w:lang w:eastAsia="en-GB"/>
        </w:rPr>
        <w:t>.</w:t>
      </w:r>
      <w:r>
        <w:rPr>
          <w:rFonts w:ascii="Verdana" w:hAnsi="Verdana"/>
          <w:noProof/>
          <w:color w:val="000000"/>
          <w:sz w:val="22"/>
          <w:szCs w:val="22"/>
          <w:lang w:eastAsia="en-GB"/>
        </w:rPr>
        <w:t xml:space="preserve"> </w:t>
      </w:r>
      <w:r w:rsidRPr="00276BBA">
        <w:rPr>
          <w:rFonts w:ascii="Verdana" w:hAnsi="Verdana"/>
          <w:iCs/>
          <w:noProof/>
          <w:color w:val="000000"/>
          <w:sz w:val="22"/>
          <w:szCs w:val="22"/>
          <w:lang w:eastAsia="en-GB"/>
        </w:rPr>
        <w:t>All the information you supply will be used for the sole purpose of recording your enquiry</w:t>
      </w:r>
      <w:r w:rsidR="00C1579D">
        <w:rPr>
          <w:rFonts w:ascii="Verdana" w:hAnsi="Verdana"/>
          <w:iCs/>
          <w:noProof/>
          <w:color w:val="000000"/>
          <w:sz w:val="22"/>
          <w:szCs w:val="22"/>
          <w:lang w:eastAsia="en-GB"/>
        </w:rPr>
        <w:t>.</w:t>
      </w:r>
      <w:r w:rsidRPr="00276BBA">
        <w:rPr>
          <w:rFonts w:ascii="Verdana" w:hAnsi="Verdana"/>
          <w:iCs/>
          <w:noProof/>
          <w:color w:val="000000"/>
          <w:sz w:val="22"/>
          <w:szCs w:val="22"/>
          <w:lang w:eastAsia="en-GB"/>
        </w:rPr>
        <w:t xml:space="preserve"> </w:t>
      </w:r>
    </w:p>
    <w:p w:rsidR="00C1579D" w:rsidRPr="000A23CE" w:rsidRDefault="00C1579D" w:rsidP="00AC19C6">
      <w:pPr>
        <w:spacing w:line="241" w:lineRule="atLeast"/>
        <w:rPr>
          <w:rFonts w:ascii="Verdana" w:hAnsi="Verdana"/>
          <w:noProof/>
          <w:color w:val="000000"/>
          <w:sz w:val="22"/>
          <w:szCs w:val="22"/>
          <w:lang w:eastAsia="en-GB"/>
        </w:rPr>
      </w:pPr>
    </w:p>
    <w:p w:rsidR="00993A90" w:rsidRDefault="00106479">
      <w:pPr>
        <w:rPr>
          <w:rFonts w:ascii="Verdana" w:hAnsi="Verdana"/>
          <w:sz w:val="22"/>
        </w:rPr>
      </w:pPr>
      <w:r>
        <w:rPr>
          <w:rFonts w:ascii="Verdana" w:hAnsi="Verdana"/>
          <w:sz w:val="22"/>
        </w:rPr>
        <w:t xml:space="preserve">All clients have the right under the </w:t>
      </w:r>
      <w:r w:rsidR="007A29F6">
        <w:rPr>
          <w:rFonts w:ascii="Verdana" w:hAnsi="Verdana"/>
          <w:sz w:val="22"/>
        </w:rPr>
        <w:t>GDPR and the Freedom of Information Act</w:t>
      </w:r>
      <w:r>
        <w:rPr>
          <w:rFonts w:ascii="Verdana" w:hAnsi="Verdana"/>
          <w:sz w:val="22"/>
        </w:rPr>
        <w:t xml:space="preserve"> to </w:t>
      </w:r>
      <w:r w:rsidR="00AC19C6">
        <w:rPr>
          <w:rFonts w:ascii="Verdana" w:hAnsi="Verdana"/>
          <w:sz w:val="22"/>
        </w:rPr>
        <w:t>request a copy of</w:t>
      </w:r>
      <w:r>
        <w:rPr>
          <w:rFonts w:ascii="Verdana" w:hAnsi="Verdana"/>
          <w:sz w:val="22"/>
        </w:rPr>
        <w:t xml:space="preserve"> </w:t>
      </w:r>
      <w:r w:rsidR="00B96711">
        <w:rPr>
          <w:rFonts w:ascii="Verdana" w:hAnsi="Verdana"/>
          <w:sz w:val="22"/>
        </w:rPr>
        <w:t>the</w:t>
      </w:r>
      <w:r>
        <w:rPr>
          <w:rFonts w:ascii="Verdana" w:hAnsi="Verdana"/>
          <w:sz w:val="22"/>
        </w:rPr>
        <w:t xml:space="preserve"> information held about th</w:t>
      </w:r>
      <w:r w:rsidR="00012D11">
        <w:rPr>
          <w:rFonts w:ascii="Verdana" w:hAnsi="Verdana"/>
          <w:sz w:val="22"/>
        </w:rPr>
        <w:t>em and their case by DSU Advice</w:t>
      </w:r>
      <w:r>
        <w:rPr>
          <w:rFonts w:ascii="Verdana" w:hAnsi="Verdana"/>
          <w:sz w:val="22"/>
        </w:rPr>
        <w:t xml:space="preserve">. </w:t>
      </w:r>
    </w:p>
    <w:p w:rsidR="00993A90" w:rsidRDefault="00993A90">
      <w:pPr>
        <w:rPr>
          <w:rFonts w:ascii="Verdana" w:hAnsi="Verdana"/>
          <w:sz w:val="22"/>
        </w:rPr>
      </w:pPr>
    </w:p>
    <w:p w:rsidR="00106479" w:rsidRDefault="00993A90">
      <w:pPr>
        <w:rPr>
          <w:rFonts w:ascii="Verdana" w:hAnsi="Verdana"/>
          <w:sz w:val="22"/>
        </w:rPr>
      </w:pPr>
      <w:r>
        <w:rPr>
          <w:rFonts w:ascii="Verdana" w:hAnsi="Verdana"/>
          <w:sz w:val="22"/>
        </w:rPr>
        <w:t xml:space="preserve">To request this information, all clients must make the request of </w:t>
      </w:r>
      <w:r w:rsidR="00AF33DF">
        <w:rPr>
          <w:rFonts w:ascii="Verdana" w:hAnsi="Verdana"/>
          <w:sz w:val="22"/>
        </w:rPr>
        <w:t>either their adviser or DSU</w:t>
      </w:r>
      <w:r w:rsidR="00012D11">
        <w:rPr>
          <w:rFonts w:ascii="Verdana" w:hAnsi="Verdana"/>
          <w:sz w:val="22"/>
        </w:rPr>
        <w:t xml:space="preserve"> </w:t>
      </w:r>
      <w:r>
        <w:rPr>
          <w:rFonts w:ascii="Verdana" w:hAnsi="Verdana"/>
          <w:sz w:val="22"/>
        </w:rPr>
        <w:t>reception. Requests will then be brought to the atten</w:t>
      </w:r>
      <w:r w:rsidR="00012D11">
        <w:rPr>
          <w:rFonts w:ascii="Verdana" w:hAnsi="Verdana"/>
          <w:sz w:val="22"/>
        </w:rPr>
        <w:t xml:space="preserve">tion of the Advice </w:t>
      </w:r>
      <w:r>
        <w:rPr>
          <w:rFonts w:ascii="Verdana" w:hAnsi="Verdana"/>
          <w:sz w:val="22"/>
        </w:rPr>
        <w:t>Manager who will arrange to release this information.</w:t>
      </w:r>
    </w:p>
    <w:p w:rsidR="00C1579D" w:rsidRDefault="00C1579D">
      <w:pPr>
        <w:rPr>
          <w:rFonts w:ascii="Verdana" w:hAnsi="Verdana"/>
          <w:sz w:val="22"/>
        </w:rPr>
      </w:pPr>
    </w:p>
    <w:p w:rsidR="00C1579D" w:rsidRDefault="00C1579D">
      <w:pPr>
        <w:rPr>
          <w:rFonts w:ascii="Verdana" w:hAnsi="Verdana"/>
          <w:sz w:val="22"/>
        </w:rPr>
      </w:pPr>
      <w:r>
        <w:rPr>
          <w:rFonts w:ascii="Verdana" w:hAnsi="Verdana"/>
          <w:sz w:val="22"/>
        </w:rPr>
        <w:t>Further de</w:t>
      </w:r>
      <w:r w:rsidR="00AF33DF">
        <w:rPr>
          <w:rFonts w:ascii="Verdana" w:hAnsi="Verdana"/>
          <w:sz w:val="22"/>
        </w:rPr>
        <w:t>tails can be found in DSU</w:t>
      </w:r>
      <w:r>
        <w:rPr>
          <w:rFonts w:ascii="Verdana" w:hAnsi="Verdana"/>
          <w:sz w:val="22"/>
        </w:rPr>
        <w:t xml:space="preserve">’s privacy notice available on </w:t>
      </w:r>
      <w:r w:rsidR="00AF33DF">
        <w:rPr>
          <w:rFonts w:ascii="Verdana" w:hAnsi="Verdana"/>
          <w:sz w:val="22"/>
        </w:rPr>
        <w:t>our website:</w:t>
      </w:r>
    </w:p>
    <w:p w:rsidR="00AF33DF" w:rsidRDefault="006A44FA">
      <w:pPr>
        <w:rPr>
          <w:rFonts w:ascii="Verdana" w:hAnsi="Verdana"/>
          <w:sz w:val="22"/>
        </w:rPr>
      </w:pPr>
      <w:hyperlink r:id="rId8" w:history="1">
        <w:r w:rsidR="00AF33DF" w:rsidRPr="005928F4">
          <w:rPr>
            <w:rStyle w:val="Hyperlink"/>
            <w:rFonts w:ascii="Verdana" w:hAnsi="Verdana"/>
            <w:sz w:val="22"/>
          </w:rPr>
          <w:t>https://www.demontfortsu.com/privacy/</w:t>
        </w:r>
      </w:hyperlink>
    </w:p>
    <w:p w:rsidR="00AF33DF" w:rsidRDefault="00AF33DF">
      <w:pPr>
        <w:rPr>
          <w:rFonts w:ascii="Verdana" w:hAnsi="Verdana"/>
          <w:sz w:val="22"/>
        </w:rPr>
      </w:pPr>
    </w:p>
    <w:p w:rsidR="00AF33DF" w:rsidRPr="00714C89" w:rsidRDefault="00AF33DF">
      <w:pPr>
        <w:rPr>
          <w:rFonts w:ascii="Verdana" w:hAnsi="Verdana"/>
          <w:sz w:val="22"/>
        </w:rPr>
      </w:pPr>
    </w:p>
    <w:p w:rsidR="00106479" w:rsidRPr="00714C89" w:rsidRDefault="00106479">
      <w:pPr>
        <w:rPr>
          <w:rFonts w:ascii="Verdana" w:hAnsi="Verdana"/>
          <w:sz w:val="22"/>
        </w:rPr>
      </w:pPr>
    </w:p>
    <w:p w:rsidR="00C1579D" w:rsidRDefault="00C1579D">
      <w:pPr>
        <w:shd w:val="solid" w:color="auto" w:fill="auto"/>
        <w:rPr>
          <w:rFonts w:ascii="Verdana" w:hAnsi="Verdana"/>
          <w:b/>
          <w:sz w:val="22"/>
        </w:rPr>
      </w:pPr>
    </w:p>
    <w:p w:rsidR="00A71B46" w:rsidRPr="00714C89" w:rsidRDefault="00A71B46">
      <w:pPr>
        <w:shd w:val="solid" w:color="auto" w:fill="auto"/>
        <w:rPr>
          <w:rFonts w:ascii="Verdana" w:hAnsi="Verdana"/>
          <w:b/>
          <w:sz w:val="22"/>
        </w:rPr>
      </w:pPr>
      <w:r w:rsidRPr="00714C89">
        <w:rPr>
          <w:rFonts w:ascii="Verdana" w:hAnsi="Verdana"/>
          <w:b/>
          <w:sz w:val="22"/>
        </w:rPr>
        <w:t>What clients can expect from us</w:t>
      </w:r>
    </w:p>
    <w:p w:rsidR="00A71B46" w:rsidRPr="00714C89" w:rsidRDefault="00A71B46">
      <w:pPr>
        <w:rPr>
          <w:rFonts w:ascii="Verdana" w:hAnsi="Verdana"/>
          <w:b/>
          <w:sz w:val="22"/>
          <w:u w:val="single"/>
        </w:rPr>
      </w:pPr>
    </w:p>
    <w:p w:rsidR="00D869A8" w:rsidRDefault="00D869A8">
      <w:pPr>
        <w:rPr>
          <w:rFonts w:ascii="Verdana" w:hAnsi="Verdana"/>
          <w:sz w:val="22"/>
        </w:rPr>
      </w:pPr>
      <w:r>
        <w:rPr>
          <w:rFonts w:ascii="Verdana" w:hAnsi="Verdana"/>
          <w:sz w:val="22"/>
        </w:rPr>
        <w:t>We aim to respond to enquires made by email within 2 working days (this may be extended to 5 working days in peak periods).</w:t>
      </w:r>
    </w:p>
    <w:p w:rsidR="00D869A8" w:rsidRDefault="00D869A8">
      <w:pPr>
        <w:rPr>
          <w:rFonts w:ascii="Verdana" w:hAnsi="Verdana"/>
          <w:sz w:val="22"/>
        </w:rPr>
      </w:pPr>
    </w:p>
    <w:p w:rsidR="00AC19C6" w:rsidRDefault="00AC19C6">
      <w:pPr>
        <w:rPr>
          <w:rFonts w:ascii="Verdana" w:hAnsi="Verdana"/>
          <w:sz w:val="22"/>
        </w:rPr>
      </w:pPr>
      <w:r>
        <w:rPr>
          <w:rFonts w:ascii="Verdana" w:hAnsi="Verdana"/>
          <w:sz w:val="22"/>
        </w:rPr>
        <w:t>A</w:t>
      </w:r>
      <w:r w:rsidR="00C44EAC">
        <w:rPr>
          <w:rFonts w:ascii="Verdana" w:hAnsi="Verdana"/>
          <w:sz w:val="22"/>
        </w:rPr>
        <w:t xml:space="preserve"> 30 minute</w:t>
      </w:r>
      <w:r w:rsidR="000F5FE6">
        <w:rPr>
          <w:rFonts w:ascii="Verdana" w:hAnsi="Verdana"/>
          <w:sz w:val="22"/>
        </w:rPr>
        <w:t xml:space="preserve"> </w:t>
      </w:r>
      <w:r>
        <w:rPr>
          <w:rFonts w:ascii="Verdana" w:hAnsi="Verdana"/>
          <w:sz w:val="22"/>
        </w:rPr>
        <w:t>appointment will be offered as standard to students who have a pre-booked appointment</w:t>
      </w:r>
      <w:r w:rsidR="00C44EAC">
        <w:rPr>
          <w:rFonts w:ascii="Verdana" w:hAnsi="Verdana"/>
          <w:sz w:val="22"/>
        </w:rPr>
        <w:t xml:space="preserve">.  When attending the appointment, students </w:t>
      </w:r>
      <w:r>
        <w:rPr>
          <w:rFonts w:ascii="Verdana" w:hAnsi="Verdana"/>
          <w:sz w:val="22"/>
        </w:rPr>
        <w:t>sho</w:t>
      </w:r>
      <w:r w:rsidR="00C44EAC">
        <w:rPr>
          <w:rFonts w:ascii="Verdana" w:hAnsi="Verdana"/>
          <w:sz w:val="22"/>
        </w:rPr>
        <w:t xml:space="preserve">uld report to DSU </w:t>
      </w:r>
      <w:r>
        <w:rPr>
          <w:rFonts w:ascii="Verdana" w:hAnsi="Verdana"/>
          <w:sz w:val="22"/>
        </w:rPr>
        <w:t xml:space="preserve">reception </w:t>
      </w:r>
      <w:r w:rsidR="00C44EAC">
        <w:rPr>
          <w:rFonts w:ascii="Verdana" w:hAnsi="Verdana"/>
          <w:sz w:val="22"/>
        </w:rPr>
        <w:t xml:space="preserve">on the ground floor prior to the start time of </w:t>
      </w:r>
      <w:r w:rsidR="004C03EF">
        <w:rPr>
          <w:rFonts w:ascii="Verdana" w:hAnsi="Verdana"/>
          <w:sz w:val="22"/>
        </w:rPr>
        <w:t>their appointment.</w:t>
      </w:r>
    </w:p>
    <w:p w:rsidR="004C66DA" w:rsidRDefault="004C66DA">
      <w:pPr>
        <w:rPr>
          <w:rFonts w:ascii="Verdana" w:hAnsi="Verdana"/>
          <w:sz w:val="22"/>
        </w:rPr>
      </w:pPr>
    </w:p>
    <w:p w:rsidR="000A23CE" w:rsidRDefault="004C66DA">
      <w:pPr>
        <w:rPr>
          <w:rFonts w:ascii="Verdana" w:hAnsi="Verdana"/>
          <w:sz w:val="22"/>
        </w:rPr>
      </w:pPr>
      <w:r>
        <w:rPr>
          <w:rFonts w:ascii="Verdana" w:hAnsi="Verdana"/>
          <w:sz w:val="22"/>
        </w:rPr>
        <w:t>Telephone ap</w:t>
      </w:r>
      <w:r w:rsidR="000A23CE">
        <w:rPr>
          <w:rFonts w:ascii="Verdana" w:hAnsi="Verdana"/>
          <w:sz w:val="22"/>
        </w:rPr>
        <w:t>pointments are available</w:t>
      </w:r>
      <w:r w:rsidR="004C03EF">
        <w:rPr>
          <w:rFonts w:ascii="Verdana" w:hAnsi="Verdana"/>
          <w:sz w:val="22"/>
        </w:rPr>
        <w:t xml:space="preserve"> for students who a</w:t>
      </w:r>
      <w:r w:rsidR="00012D11">
        <w:rPr>
          <w:rFonts w:ascii="Verdana" w:hAnsi="Verdana"/>
          <w:sz w:val="22"/>
        </w:rPr>
        <w:t xml:space="preserve">re not able to </w:t>
      </w:r>
      <w:r w:rsidR="00C1478A">
        <w:rPr>
          <w:rFonts w:ascii="Verdana" w:hAnsi="Verdana"/>
          <w:sz w:val="22"/>
        </w:rPr>
        <w:t>attend</w:t>
      </w:r>
      <w:r w:rsidR="00012D11">
        <w:rPr>
          <w:rFonts w:ascii="Verdana" w:hAnsi="Verdana"/>
          <w:sz w:val="22"/>
        </w:rPr>
        <w:t xml:space="preserve"> </w:t>
      </w:r>
      <w:r w:rsidR="004C03EF">
        <w:rPr>
          <w:rFonts w:ascii="Verdana" w:hAnsi="Verdana"/>
          <w:sz w:val="22"/>
        </w:rPr>
        <w:t>in person</w:t>
      </w:r>
      <w:r w:rsidR="000A23CE">
        <w:rPr>
          <w:rFonts w:ascii="Verdana" w:hAnsi="Verdana"/>
          <w:sz w:val="22"/>
        </w:rPr>
        <w:t>.</w:t>
      </w:r>
      <w:r w:rsidR="004C03EF">
        <w:rPr>
          <w:rFonts w:ascii="Verdana" w:hAnsi="Verdana"/>
          <w:sz w:val="22"/>
        </w:rPr>
        <w:t xml:space="preserve"> Typically </w:t>
      </w:r>
      <w:r w:rsidR="00380E1E">
        <w:rPr>
          <w:rFonts w:ascii="Verdana" w:hAnsi="Verdana"/>
          <w:sz w:val="22"/>
        </w:rPr>
        <w:t xml:space="preserve">students in this category will be </w:t>
      </w:r>
      <w:r w:rsidR="00C1478A">
        <w:rPr>
          <w:rFonts w:ascii="Verdana" w:hAnsi="Verdana"/>
          <w:sz w:val="22"/>
        </w:rPr>
        <w:t>those not resident in Leicester, perhaps international students overseas or home students who reside with their parents in vacations, or distance learners</w:t>
      </w:r>
      <w:r w:rsidR="00380E1E">
        <w:rPr>
          <w:rFonts w:ascii="Verdana" w:hAnsi="Verdana"/>
          <w:sz w:val="22"/>
        </w:rPr>
        <w:t>.</w:t>
      </w:r>
      <w:r w:rsidR="00C1478A">
        <w:rPr>
          <w:rFonts w:ascii="Verdana" w:hAnsi="Verdana"/>
          <w:sz w:val="22"/>
        </w:rPr>
        <w:t xml:space="preserve"> Students can request a telephone appointment via</w:t>
      </w:r>
      <w:r w:rsidR="00380E1E">
        <w:rPr>
          <w:rFonts w:ascii="Verdana" w:hAnsi="Verdana"/>
          <w:sz w:val="22"/>
        </w:rPr>
        <w:t xml:space="preserve"> </w:t>
      </w:r>
      <w:r w:rsidR="00C1478A">
        <w:rPr>
          <w:rFonts w:ascii="Verdana" w:hAnsi="Verdana"/>
          <w:sz w:val="22"/>
        </w:rPr>
        <w:t>any of the usual means of booking an appointment</w:t>
      </w:r>
      <w:r w:rsidR="00380E1E">
        <w:rPr>
          <w:rFonts w:ascii="Verdana" w:hAnsi="Verdana"/>
          <w:sz w:val="22"/>
        </w:rPr>
        <w:t>.</w:t>
      </w:r>
    </w:p>
    <w:p w:rsidR="00380E1E" w:rsidRDefault="00380E1E">
      <w:pPr>
        <w:rPr>
          <w:rFonts w:ascii="Verdana" w:hAnsi="Verdana"/>
          <w:sz w:val="22"/>
        </w:rPr>
      </w:pPr>
    </w:p>
    <w:p w:rsidR="00A71B46" w:rsidRDefault="00A71B46">
      <w:pPr>
        <w:rPr>
          <w:rFonts w:ascii="Verdana" w:hAnsi="Verdana"/>
          <w:sz w:val="22"/>
        </w:rPr>
      </w:pPr>
      <w:r w:rsidRPr="00276BBA">
        <w:rPr>
          <w:rFonts w:ascii="Verdana" w:hAnsi="Verdana"/>
          <w:sz w:val="22"/>
        </w:rPr>
        <w:t>If we have promised to follow up something for a client then we will aim to act promptly on all agreed work, giving an indication</w:t>
      </w:r>
      <w:r w:rsidR="003B755B" w:rsidRPr="00276BBA">
        <w:rPr>
          <w:rFonts w:ascii="Verdana" w:hAnsi="Verdana"/>
          <w:sz w:val="22"/>
        </w:rPr>
        <w:t xml:space="preserve"> of</w:t>
      </w:r>
      <w:r w:rsidRPr="00276BBA">
        <w:rPr>
          <w:rFonts w:ascii="Verdana" w:hAnsi="Verdana"/>
          <w:sz w:val="22"/>
        </w:rPr>
        <w:t xml:space="preserve"> when they can expect to hear from us or call back. </w:t>
      </w:r>
    </w:p>
    <w:p w:rsidR="004C03EF" w:rsidRPr="00276BBA" w:rsidRDefault="004C03EF">
      <w:pPr>
        <w:rPr>
          <w:rFonts w:ascii="Verdana" w:hAnsi="Verdana"/>
          <w:sz w:val="22"/>
        </w:rPr>
      </w:pPr>
    </w:p>
    <w:p w:rsidR="00A71B46" w:rsidRPr="00714C89" w:rsidRDefault="00A71B46">
      <w:pPr>
        <w:rPr>
          <w:rFonts w:ascii="Verdana" w:hAnsi="Verdana"/>
          <w:sz w:val="22"/>
        </w:rPr>
      </w:pPr>
      <w:r w:rsidRPr="00714C89">
        <w:rPr>
          <w:rFonts w:ascii="Verdana" w:hAnsi="Verdana"/>
          <w:sz w:val="22"/>
        </w:rPr>
        <w:t>We will be open during our advertised opening hours and, if for any reason, we do have to close, clients will be advised as far in advance as possible, given a reason for closure and a precise indication when we will re-open.</w:t>
      </w:r>
    </w:p>
    <w:p w:rsidR="00A71B46" w:rsidRPr="00714C89" w:rsidRDefault="00A71B46">
      <w:pPr>
        <w:rPr>
          <w:rFonts w:ascii="Verdana" w:hAnsi="Verdana"/>
          <w:sz w:val="22"/>
        </w:rPr>
      </w:pPr>
    </w:p>
    <w:p w:rsidR="00A71B46" w:rsidRPr="00714C89" w:rsidRDefault="00A71B46">
      <w:pPr>
        <w:rPr>
          <w:rFonts w:ascii="Verdana" w:hAnsi="Verdana"/>
          <w:sz w:val="22"/>
        </w:rPr>
      </w:pPr>
      <w:r w:rsidRPr="00714C89">
        <w:rPr>
          <w:rFonts w:ascii="Verdana" w:hAnsi="Verdana"/>
          <w:sz w:val="22"/>
        </w:rPr>
        <w:t>We will aim to answer</w:t>
      </w:r>
      <w:r w:rsidR="00D869A8">
        <w:rPr>
          <w:rFonts w:ascii="Verdana" w:hAnsi="Verdana"/>
          <w:sz w:val="22"/>
        </w:rPr>
        <w:t xml:space="preserve"> all</w:t>
      </w:r>
      <w:r w:rsidRPr="00714C89">
        <w:rPr>
          <w:rFonts w:ascii="Verdana" w:hAnsi="Verdana"/>
          <w:sz w:val="22"/>
        </w:rPr>
        <w:t xml:space="preserve"> queries as s</w:t>
      </w:r>
      <w:r w:rsidR="00D869A8">
        <w:rPr>
          <w:rFonts w:ascii="Verdana" w:hAnsi="Verdana"/>
          <w:sz w:val="22"/>
        </w:rPr>
        <w:t>oon as possible</w:t>
      </w:r>
      <w:r w:rsidRPr="00714C89">
        <w:rPr>
          <w:rFonts w:ascii="Verdana" w:hAnsi="Verdana"/>
          <w:sz w:val="22"/>
        </w:rPr>
        <w:t>.</w:t>
      </w:r>
    </w:p>
    <w:p w:rsidR="00A71B46" w:rsidRPr="00714C89" w:rsidRDefault="00A71B46">
      <w:pPr>
        <w:rPr>
          <w:rFonts w:ascii="Verdana" w:hAnsi="Verdana"/>
          <w:sz w:val="22"/>
        </w:rPr>
      </w:pPr>
    </w:p>
    <w:p w:rsidR="00A71B46" w:rsidRPr="00714C89" w:rsidRDefault="00A71B46">
      <w:pPr>
        <w:shd w:val="solid" w:color="auto" w:fill="auto"/>
        <w:rPr>
          <w:rFonts w:ascii="Verdana" w:hAnsi="Verdana"/>
          <w:b/>
          <w:sz w:val="22"/>
        </w:rPr>
      </w:pPr>
      <w:r w:rsidRPr="00714C89">
        <w:rPr>
          <w:rFonts w:ascii="Verdana" w:hAnsi="Verdana"/>
          <w:b/>
          <w:sz w:val="22"/>
        </w:rPr>
        <w:t xml:space="preserve"> What </w:t>
      </w:r>
      <w:r w:rsidR="00012D11">
        <w:rPr>
          <w:rFonts w:ascii="Verdana" w:hAnsi="Verdana"/>
          <w:b/>
          <w:sz w:val="22"/>
        </w:rPr>
        <w:t>DSU Advice</w:t>
      </w:r>
      <w:r w:rsidRPr="00714C89">
        <w:rPr>
          <w:rFonts w:ascii="Verdana" w:hAnsi="Verdana"/>
          <w:b/>
          <w:sz w:val="22"/>
        </w:rPr>
        <w:t xml:space="preserve"> does not do</w:t>
      </w:r>
    </w:p>
    <w:p w:rsidR="00A71B46" w:rsidRPr="00714C89" w:rsidRDefault="00A71B46">
      <w:pPr>
        <w:rPr>
          <w:rFonts w:ascii="Verdana" w:hAnsi="Verdana"/>
          <w:sz w:val="22"/>
        </w:rPr>
      </w:pPr>
    </w:p>
    <w:p w:rsidR="00815747" w:rsidRDefault="00815747">
      <w:pPr>
        <w:rPr>
          <w:rFonts w:ascii="Verdana" w:hAnsi="Verdana"/>
          <w:sz w:val="22"/>
        </w:rPr>
      </w:pPr>
      <w:r>
        <w:rPr>
          <w:rFonts w:ascii="Verdana" w:hAnsi="Verdana"/>
          <w:sz w:val="22"/>
        </w:rPr>
        <w:t>We will not see students who arrive more than 10 minutes</w:t>
      </w:r>
      <w:r w:rsidR="00707FFA">
        <w:rPr>
          <w:rFonts w:ascii="Verdana" w:hAnsi="Verdana"/>
          <w:sz w:val="22"/>
        </w:rPr>
        <w:t xml:space="preserve"> late for their appointment slot. This is because we do not consider that this gives enough time to be able to advise to the best of our ability solely due to the time constraints. There is also</w:t>
      </w:r>
      <w:r w:rsidR="00DD3F91">
        <w:rPr>
          <w:rFonts w:ascii="Verdana" w:hAnsi="Verdana"/>
          <w:sz w:val="22"/>
        </w:rPr>
        <w:t xml:space="preserve"> a high chance of the appointment overrunning and adversely affecting </w:t>
      </w:r>
      <w:r w:rsidR="00095401">
        <w:rPr>
          <w:rFonts w:ascii="Verdana" w:hAnsi="Verdana"/>
          <w:sz w:val="22"/>
        </w:rPr>
        <w:t>other</w:t>
      </w:r>
      <w:r w:rsidR="00DD3F91">
        <w:rPr>
          <w:rFonts w:ascii="Verdana" w:hAnsi="Verdana"/>
          <w:sz w:val="22"/>
        </w:rPr>
        <w:t xml:space="preserve"> students’ appointments which is not fair to them.</w:t>
      </w:r>
    </w:p>
    <w:p w:rsidR="00DD3F91" w:rsidRDefault="00DD3F91">
      <w:pPr>
        <w:rPr>
          <w:rFonts w:ascii="Verdana" w:hAnsi="Verdana"/>
          <w:sz w:val="22"/>
        </w:rPr>
      </w:pPr>
    </w:p>
    <w:p w:rsidR="001F564F" w:rsidRDefault="00DD3F91">
      <w:pPr>
        <w:rPr>
          <w:rFonts w:ascii="Verdana" w:hAnsi="Verdana"/>
          <w:sz w:val="22"/>
        </w:rPr>
      </w:pPr>
      <w:r>
        <w:rPr>
          <w:rFonts w:ascii="Verdana" w:hAnsi="Verdana"/>
          <w:sz w:val="22"/>
        </w:rPr>
        <w:t xml:space="preserve">We will not discuss existing student cases with other students or with students’ parents without prior consent from our client. </w:t>
      </w:r>
    </w:p>
    <w:p w:rsidR="001F564F" w:rsidRDefault="001F564F">
      <w:pPr>
        <w:rPr>
          <w:rFonts w:ascii="Verdana" w:hAnsi="Verdana"/>
          <w:sz w:val="22"/>
        </w:rPr>
      </w:pPr>
    </w:p>
    <w:p w:rsidR="00DD3F91" w:rsidRDefault="00DD3F91">
      <w:pPr>
        <w:rPr>
          <w:rFonts w:ascii="Verdana" w:hAnsi="Verdana"/>
          <w:sz w:val="22"/>
        </w:rPr>
      </w:pPr>
      <w:r>
        <w:rPr>
          <w:rFonts w:ascii="Verdana" w:hAnsi="Verdana"/>
          <w:sz w:val="22"/>
        </w:rPr>
        <w:t>Where at all possible, we encour</w:t>
      </w:r>
      <w:r w:rsidR="00012D11">
        <w:rPr>
          <w:rFonts w:ascii="Verdana" w:hAnsi="Verdana"/>
          <w:sz w:val="22"/>
        </w:rPr>
        <w:t xml:space="preserve">age students to </w:t>
      </w:r>
      <w:r w:rsidR="00D869A8">
        <w:rPr>
          <w:rFonts w:ascii="Verdana" w:hAnsi="Verdana"/>
          <w:sz w:val="22"/>
        </w:rPr>
        <w:t>contact us themselves</w:t>
      </w:r>
      <w:r>
        <w:rPr>
          <w:rFonts w:ascii="Verdana" w:hAnsi="Verdana"/>
          <w:sz w:val="22"/>
        </w:rPr>
        <w:t xml:space="preserve"> rather than discussing their issue with </w:t>
      </w:r>
      <w:r w:rsidR="00D869A8">
        <w:rPr>
          <w:rFonts w:ascii="Verdana" w:hAnsi="Verdana"/>
          <w:sz w:val="22"/>
        </w:rPr>
        <w:t>a proxy (e.g. via a</w:t>
      </w:r>
      <w:r>
        <w:rPr>
          <w:rFonts w:ascii="Verdana" w:hAnsi="Verdana"/>
          <w:sz w:val="22"/>
        </w:rPr>
        <w:t xml:space="preserve"> parent</w:t>
      </w:r>
      <w:r w:rsidR="00D869A8">
        <w:rPr>
          <w:rFonts w:ascii="Verdana" w:hAnsi="Verdana"/>
          <w:sz w:val="22"/>
        </w:rPr>
        <w:t>)</w:t>
      </w:r>
      <w:r>
        <w:rPr>
          <w:rFonts w:ascii="Verdana" w:hAnsi="Verdana"/>
          <w:sz w:val="22"/>
        </w:rPr>
        <w:t xml:space="preserve">. This is because </w:t>
      </w:r>
      <w:r w:rsidR="00D869A8">
        <w:rPr>
          <w:rFonts w:ascii="Verdana" w:hAnsi="Verdana"/>
          <w:sz w:val="22"/>
        </w:rPr>
        <w:t xml:space="preserve">a third party may not be in </w:t>
      </w:r>
      <w:r>
        <w:rPr>
          <w:rFonts w:ascii="Verdana" w:hAnsi="Verdana"/>
          <w:sz w:val="22"/>
        </w:rPr>
        <w:t xml:space="preserve">possession of all the relevant facts </w:t>
      </w:r>
      <w:r w:rsidR="001F564F">
        <w:rPr>
          <w:rFonts w:ascii="Verdana" w:hAnsi="Verdana"/>
          <w:sz w:val="22"/>
        </w:rPr>
        <w:t xml:space="preserve">needed to enable us </w:t>
      </w:r>
      <w:r>
        <w:rPr>
          <w:rFonts w:ascii="Verdana" w:hAnsi="Verdana"/>
          <w:sz w:val="22"/>
        </w:rPr>
        <w:t>to advise correctly</w:t>
      </w:r>
      <w:r w:rsidR="001F564F">
        <w:rPr>
          <w:rFonts w:ascii="Verdana" w:hAnsi="Verdana"/>
          <w:sz w:val="22"/>
        </w:rPr>
        <w:t xml:space="preserve">. In addition, </w:t>
      </w:r>
      <w:r w:rsidR="00D7529A">
        <w:rPr>
          <w:rFonts w:ascii="Verdana" w:hAnsi="Verdana"/>
          <w:sz w:val="22"/>
        </w:rPr>
        <w:t>we are not able to proceed with any casework without the writt</w:t>
      </w:r>
      <w:r w:rsidR="00D869A8">
        <w:rPr>
          <w:rFonts w:ascii="Verdana" w:hAnsi="Verdana"/>
          <w:sz w:val="22"/>
        </w:rPr>
        <w:t>en consent of our client so would</w:t>
      </w:r>
      <w:r w:rsidR="00D7529A">
        <w:rPr>
          <w:rFonts w:ascii="Verdana" w:hAnsi="Verdana"/>
          <w:sz w:val="22"/>
        </w:rPr>
        <w:t xml:space="preserve"> n</w:t>
      </w:r>
      <w:r w:rsidR="00D869A8">
        <w:rPr>
          <w:rFonts w:ascii="Verdana" w:hAnsi="Verdana"/>
          <w:sz w:val="22"/>
        </w:rPr>
        <w:t>eed to confirm any instructions with the client</w:t>
      </w:r>
      <w:r w:rsidR="00D7529A">
        <w:rPr>
          <w:rFonts w:ascii="Verdana" w:hAnsi="Verdana"/>
          <w:sz w:val="22"/>
        </w:rPr>
        <w:t xml:space="preserve">. </w:t>
      </w:r>
    </w:p>
    <w:p w:rsidR="00815747" w:rsidRDefault="00815747">
      <w:pPr>
        <w:rPr>
          <w:rFonts w:ascii="Verdana" w:hAnsi="Verdana"/>
          <w:sz w:val="22"/>
        </w:rPr>
      </w:pPr>
    </w:p>
    <w:p w:rsidR="00A71B46" w:rsidRPr="00714C89" w:rsidRDefault="00A71B46">
      <w:pPr>
        <w:rPr>
          <w:rFonts w:ascii="Verdana" w:hAnsi="Verdana"/>
          <w:sz w:val="22"/>
        </w:rPr>
      </w:pPr>
      <w:r w:rsidRPr="00714C89">
        <w:rPr>
          <w:rFonts w:ascii="Verdana" w:hAnsi="Verdana"/>
          <w:sz w:val="22"/>
        </w:rPr>
        <w:t xml:space="preserve">We do not </w:t>
      </w:r>
      <w:r w:rsidR="00815747">
        <w:rPr>
          <w:rFonts w:ascii="Verdana" w:hAnsi="Verdana"/>
          <w:sz w:val="22"/>
        </w:rPr>
        <w:t>counsel</w:t>
      </w:r>
      <w:r w:rsidRPr="00714C89">
        <w:rPr>
          <w:rFonts w:ascii="Verdana" w:hAnsi="Verdana"/>
          <w:sz w:val="22"/>
        </w:rPr>
        <w:t xml:space="preserve"> </w:t>
      </w:r>
      <w:r w:rsidR="00815747">
        <w:rPr>
          <w:rFonts w:ascii="Verdana" w:hAnsi="Verdana"/>
          <w:sz w:val="22"/>
        </w:rPr>
        <w:t>clients</w:t>
      </w:r>
      <w:r w:rsidRPr="00714C89">
        <w:rPr>
          <w:rFonts w:ascii="Verdana" w:hAnsi="Verdana"/>
          <w:sz w:val="22"/>
        </w:rPr>
        <w:t xml:space="preserve"> as we are not trained counsellors. If it becomes apparent during an interview that a client wishes to be counselled, we will signpost them to the </w:t>
      </w:r>
      <w:r w:rsidR="00815747">
        <w:rPr>
          <w:rFonts w:ascii="Verdana" w:hAnsi="Verdana"/>
          <w:sz w:val="22"/>
        </w:rPr>
        <w:t>University’s</w:t>
      </w:r>
      <w:r w:rsidRPr="00714C89">
        <w:rPr>
          <w:rFonts w:ascii="Verdana" w:hAnsi="Verdana"/>
          <w:sz w:val="22"/>
        </w:rPr>
        <w:t xml:space="preserve"> counselling service.</w:t>
      </w:r>
      <w:r w:rsidR="00815747">
        <w:rPr>
          <w:rFonts w:ascii="Verdana" w:hAnsi="Verdana"/>
          <w:sz w:val="22"/>
        </w:rPr>
        <w:t xml:space="preserve"> We will continue to offer legal and practical </w:t>
      </w:r>
      <w:r w:rsidR="00D869A8">
        <w:rPr>
          <w:rFonts w:ascii="Verdana" w:hAnsi="Verdana"/>
          <w:sz w:val="22"/>
        </w:rPr>
        <w:t xml:space="preserve">advice and </w:t>
      </w:r>
      <w:r w:rsidR="003B755B">
        <w:rPr>
          <w:rFonts w:ascii="Verdana" w:hAnsi="Verdana"/>
          <w:sz w:val="22"/>
        </w:rPr>
        <w:t>support as per our remit.</w:t>
      </w:r>
    </w:p>
    <w:p w:rsidR="00A71B46" w:rsidRPr="00714C89" w:rsidRDefault="00A71B46">
      <w:pPr>
        <w:rPr>
          <w:rFonts w:ascii="Verdana" w:hAnsi="Verdana"/>
          <w:sz w:val="22"/>
        </w:rPr>
      </w:pPr>
    </w:p>
    <w:p w:rsidR="00A71B46" w:rsidRPr="00714C89" w:rsidRDefault="00A71B46">
      <w:pPr>
        <w:rPr>
          <w:rFonts w:ascii="Verdana" w:hAnsi="Verdana"/>
          <w:sz w:val="22"/>
        </w:rPr>
      </w:pPr>
      <w:r w:rsidRPr="00714C89">
        <w:rPr>
          <w:rFonts w:ascii="Verdana" w:hAnsi="Verdana"/>
          <w:sz w:val="22"/>
        </w:rPr>
        <w:t>We do not get involved in campaigning around student issues - although we may identify issues around which campaigns could be made. If this is the case, we will advise the Welfare and Campaigns Officer of the Student Union Executive Committee who will take up campaigns, as they deem appropriate.</w:t>
      </w:r>
    </w:p>
    <w:p w:rsidR="00A71B46" w:rsidRPr="00714C89" w:rsidRDefault="00A71B46">
      <w:pPr>
        <w:rPr>
          <w:rFonts w:ascii="Verdana" w:hAnsi="Verdana"/>
          <w:sz w:val="22"/>
        </w:rPr>
      </w:pPr>
    </w:p>
    <w:p w:rsidR="00A71B46" w:rsidRPr="00714C89" w:rsidRDefault="00A71B46">
      <w:pPr>
        <w:rPr>
          <w:rFonts w:ascii="Verdana" w:hAnsi="Verdana"/>
          <w:sz w:val="22"/>
        </w:rPr>
      </w:pPr>
      <w:r w:rsidRPr="00714C89">
        <w:rPr>
          <w:rFonts w:ascii="Verdana" w:hAnsi="Verdana"/>
          <w:sz w:val="22"/>
        </w:rPr>
        <w:t>We do not speak to the media. If the required information or interview is in connection with a matter we have knowledge of, we will brief the appropriate Executive Officer and channel our input through them.</w:t>
      </w:r>
    </w:p>
    <w:p w:rsidR="00A71B46" w:rsidRPr="00714C89" w:rsidRDefault="00A71B46">
      <w:pPr>
        <w:rPr>
          <w:rFonts w:ascii="Verdana" w:hAnsi="Verdana"/>
          <w:sz w:val="22"/>
        </w:rPr>
      </w:pPr>
    </w:p>
    <w:p w:rsidR="00A71B46" w:rsidRPr="00714C89" w:rsidRDefault="00A71B46">
      <w:pPr>
        <w:rPr>
          <w:rFonts w:ascii="Verdana" w:hAnsi="Verdana"/>
          <w:sz w:val="22"/>
        </w:rPr>
      </w:pPr>
      <w:r w:rsidRPr="00714C89">
        <w:rPr>
          <w:rFonts w:ascii="Verdana" w:hAnsi="Verdana"/>
          <w:sz w:val="22"/>
        </w:rPr>
        <w:lastRenderedPageBreak/>
        <w:t xml:space="preserve">We do not advise outside our field of competence, and </w:t>
      </w:r>
      <w:r w:rsidR="00D869A8">
        <w:rPr>
          <w:rFonts w:ascii="Verdana" w:hAnsi="Verdana"/>
          <w:sz w:val="22"/>
        </w:rPr>
        <w:t>when we deem it</w:t>
      </w:r>
      <w:r w:rsidR="00D869A8" w:rsidRPr="00714C89">
        <w:rPr>
          <w:rFonts w:ascii="Verdana" w:hAnsi="Verdana"/>
          <w:sz w:val="22"/>
        </w:rPr>
        <w:t xml:space="preserve"> appropriate</w:t>
      </w:r>
      <w:r w:rsidR="00D869A8" w:rsidRPr="00714C89">
        <w:rPr>
          <w:rFonts w:ascii="Verdana" w:hAnsi="Verdana"/>
          <w:sz w:val="22"/>
        </w:rPr>
        <w:t xml:space="preserve"> </w:t>
      </w:r>
      <w:r w:rsidRPr="00714C89">
        <w:rPr>
          <w:rFonts w:ascii="Verdana" w:hAnsi="Verdana"/>
          <w:sz w:val="22"/>
        </w:rPr>
        <w:t>will refer or signpost clients</w:t>
      </w:r>
      <w:r w:rsidR="00D869A8">
        <w:rPr>
          <w:rFonts w:ascii="Verdana" w:hAnsi="Verdana"/>
          <w:sz w:val="22"/>
        </w:rPr>
        <w:t xml:space="preserve"> </w:t>
      </w:r>
      <w:r w:rsidRPr="00714C89">
        <w:rPr>
          <w:rFonts w:ascii="Verdana" w:hAnsi="Verdana"/>
          <w:sz w:val="22"/>
        </w:rPr>
        <w:t>to those with greater knowledge and/or experience in a given field.</w:t>
      </w:r>
    </w:p>
    <w:p w:rsidR="00A71B46" w:rsidRPr="00714C89" w:rsidRDefault="00A71B46">
      <w:pPr>
        <w:rPr>
          <w:rFonts w:ascii="Verdana" w:hAnsi="Verdana"/>
          <w:sz w:val="22"/>
        </w:rPr>
      </w:pPr>
    </w:p>
    <w:p w:rsidR="000E4A2F" w:rsidRPr="00714C89" w:rsidRDefault="000E4A2F" w:rsidP="000E4A2F">
      <w:pPr>
        <w:shd w:val="solid" w:color="auto" w:fill="auto"/>
        <w:rPr>
          <w:rFonts w:ascii="Verdana" w:hAnsi="Verdana"/>
          <w:b/>
          <w:sz w:val="22"/>
        </w:rPr>
      </w:pPr>
      <w:r>
        <w:rPr>
          <w:rFonts w:ascii="Verdana" w:hAnsi="Verdana"/>
          <w:b/>
          <w:sz w:val="22"/>
        </w:rPr>
        <w:t>Notice of Behaviour</w:t>
      </w:r>
    </w:p>
    <w:p w:rsidR="000E4A2F" w:rsidRDefault="000E4A2F" w:rsidP="003F2C85">
      <w:pPr>
        <w:rPr>
          <w:rFonts w:ascii="Verdana" w:hAnsi="Verdana"/>
          <w:iCs/>
          <w:noProof/>
          <w:color w:val="000000"/>
          <w:sz w:val="22"/>
          <w:szCs w:val="22"/>
          <w:lang w:eastAsia="en-GB"/>
        </w:rPr>
      </w:pPr>
    </w:p>
    <w:p w:rsidR="00A71B46" w:rsidRPr="00276BBA" w:rsidRDefault="00E5159D" w:rsidP="003F2C85">
      <w:pPr>
        <w:rPr>
          <w:rFonts w:ascii="Verdana" w:hAnsi="Verdana"/>
          <w:sz w:val="22"/>
          <w:szCs w:val="22"/>
        </w:rPr>
      </w:pPr>
      <w:r>
        <w:rPr>
          <w:rFonts w:ascii="Verdana" w:hAnsi="Verdana"/>
          <w:iCs/>
          <w:noProof/>
          <w:color w:val="000000"/>
          <w:sz w:val="22"/>
          <w:szCs w:val="22"/>
          <w:lang w:eastAsia="en-GB"/>
        </w:rPr>
        <w:t>DSU Advice</w:t>
      </w:r>
      <w:r w:rsidR="003F2C85" w:rsidRPr="00276BBA">
        <w:rPr>
          <w:rFonts w:ascii="Verdana" w:hAnsi="Verdana"/>
          <w:iCs/>
          <w:noProof/>
          <w:color w:val="000000"/>
          <w:sz w:val="22"/>
          <w:szCs w:val="22"/>
          <w:lang w:eastAsia="en-GB"/>
        </w:rPr>
        <w:t xml:space="preserve"> will not tolerate abusive or intimidating behaviour, whether verbal, written or physical. We reserve the right to withdraw our service </w:t>
      </w:r>
      <w:r w:rsidR="0098258A">
        <w:rPr>
          <w:rFonts w:ascii="Verdana" w:hAnsi="Verdana"/>
          <w:iCs/>
          <w:noProof/>
          <w:color w:val="000000"/>
          <w:sz w:val="22"/>
          <w:szCs w:val="22"/>
          <w:lang w:eastAsia="en-GB"/>
        </w:rPr>
        <w:t>if this occurs</w:t>
      </w:r>
      <w:r w:rsidR="003F2C85" w:rsidRPr="00276BBA">
        <w:rPr>
          <w:rFonts w:ascii="Verdana" w:hAnsi="Verdana"/>
          <w:iCs/>
          <w:noProof/>
          <w:color w:val="000000"/>
          <w:sz w:val="22"/>
          <w:szCs w:val="22"/>
          <w:lang w:eastAsia="en-GB"/>
        </w:rPr>
        <w:t xml:space="preserve">. Where necessary this information may be shared with </w:t>
      </w:r>
      <w:r w:rsidR="00D869A8">
        <w:rPr>
          <w:rFonts w:ascii="Verdana" w:hAnsi="Verdana"/>
          <w:iCs/>
          <w:noProof/>
          <w:color w:val="000000"/>
          <w:sz w:val="22"/>
          <w:szCs w:val="22"/>
          <w:lang w:eastAsia="en-GB"/>
        </w:rPr>
        <w:t>DSU and or D</w:t>
      </w:r>
      <w:r w:rsidR="0098258A">
        <w:rPr>
          <w:rFonts w:ascii="Verdana" w:hAnsi="Verdana"/>
          <w:iCs/>
          <w:noProof/>
          <w:color w:val="000000"/>
          <w:sz w:val="22"/>
          <w:szCs w:val="22"/>
          <w:lang w:eastAsia="en-GB"/>
        </w:rPr>
        <w:t>MU</w:t>
      </w:r>
      <w:r w:rsidR="003F2C85" w:rsidRPr="00276BBA">
        <w:rPr>
          <w:rFonts w:ascii="Verdana" w:hAnsi="Verdana"/>
          <w:iCs/>
          <w:noProof/>
          <w:color w:val="000000"/>
          <w:sz w:val="22"/>
          <w:szCs w:val="22"/>
          <w:lang w:eastAsia="en-GB"/>
        </w:rPr>
        <w:t xml:space="preserve"> and any other relevant agencies</w:t>
      </w:r>
      <w:r w:rsidR="0098258A">
        <w:rPr>
          <w:rFonts w:ascii="Verdana" w:hAnsi="Verdana"/>
          <w:iCs/>
          <w:noProof/>
          <w:color w:val="000000"/>
          <w:sz w:val="22"/>
          <w:szCs w:val="22"/>
          <w:lang w:eastAsia="en-GB"/>
        </w:rPr>
        <w:t>.</w:t>
      </w:r>
      <w:r w:rsidR="003F2C85" w:rsidRPr="00276BBA">
        <w:rPr>
          <w:rFonts w:ascii="Verdana" w:hAnsi="Verdana"/>
          <w:sz w:val="22"/>
          <w:szCs w:val="22"/>
        </w:rPr>
        <w:t xml:space="preserve"> </w:t>
      </w:r>
    </w:p>
    <w:p w:rsidR="00A71B46" w:rsidRPr="00714C89" w:rsidRDefault="00A71B46">
      <w:pPr>
        <w:rPr>
          <w:rFonts w:ascii="Verdana" w:hAnsi="Verdana"/>
          <w:sz w:val="22"/>
        </w:rPr>
      </w:pPr>
    </w:p>
    <w:p w:rsidR="00A71B46" w:rsidRPr="00714C89" w:rsidRDefault="00A71B46">
      <w:pPr>
        <w:rPr>
          <w:rFonts w:ascii="Verdana" w:hAnsi="Verdana"/>
          <w:sz w:val="22"/>
        </w:rPr>
      </w:pPr>
      <w:r w:rsidRPr="00714C89">
        <w:rPr>
          <w:rFonts w:ascii="Verdana" w:hAnsi="Verdana"/>
          <w:sz w:val="22"/>
        </w:rPr>
        <w:t>We will never misrepresent a client’s circumstances or knowingly pass on false information. If information given by clients is found to be false, we may consider withdrawing the service. Similarly, we reserve the right to withdraw services from clients who decide on courses of action that involve deceit or may be illegal.</w:t>
      </w:r>
    </w:p>
    <w:p w:rsidR="00A71B46" w:rsidRPr="00714C89" w:rsidRDefault="00A71B46">
      <w:pPr>
        <w:rPr>
          <w:rFonts w:ascii="Verdana" w:hAnsi="Verdana"/>
          <w:sz w:val="22"/>
        </w:rPr>
      </w:pPr>
    </w:p>
    <w:p w:rsidR="00A71B46" w:rsidRPr="00714C89" w:rsidRDefault="00A71B46">
      <w:pPr>
        <w:rPr>
          <w:rFonts w:ascii="Verdana" w:hAnsi="Verdana"/>
          <w:sz w:val="22"/>
        </w:rPr>
      </w:pPr>
      <w:r w:rsidRPr="00714C89">
        <w:rPr>
          <w:rFonts w:ascii="Verdana" w:hAnsi="Verdana"/>
          <w:sz w:val="22"/>
        </w:rPr>
        <w:t>There may be times when a client’s chosen course of action may not be in their best interests. In such circumstances, the adviser will discuss with the client whether it is appropriate for the adviser to act on behalf of the client. The client will, however, be offered information on how to pursue their chosen course of action by themselves.</w:t>
      </w:r>
    </w:p>
    <w:p w:rsidR="00A71B46" w:rsidRPr="00714C89" w:rsidRDefault="00A71B46">
      <w:pPr>
        <w:rPr>
          <w:rFonts w:ascii="Verdana" w:hAnsi="Verdana"/>
          <w:sz w:val="22"/>
        </w:rPr>
      </w:pPr>
    </w:p>
    <w:p w:rsidR="00A71B46" w:rsidRPr="00714C89" w:rsidRDefault="00A71B46">
      <w:pPr>
        <w:rPr>
          <w:rFonts w:ascii="Verdana" w:hAnsi="Verdana"/>
          <w:sz w:val="22"/>
        </w:rPr>
      </w:pPr>
      <w:r w:rsidRPr="00714C89">
        <w:rPr>
          <w:rFonts w:ascii="Verdana" w:hAnsi="Verdana"/>
          <w:sz w:val="22"/>
        </w:rPr>
        <w:t>We do not advise landlords who wish to take action against stude</w:t>
      </w:r>
      <w:r w:rsidR="00D869A8">
        <w:rPr>
          <w:rFonts w:ascii="Verdana" w:hAnsi="Verdana"/>
          <w:sz w:val="22"/>
        </w:rPr>
        <w:t>nts</w:t>
      </w:r>
      <w:r w:rsidRPr="00714C89">
        <w:rPr>
          <w:rFonts w:ascii="Verdana" w:hAnsi="Verdana"/>
          <w:sz w:val="22"/>
        </w:rPr>
        <w:t xml:space="preserve">. </w:t>
      </w:r>
    </w:p>
    <w:p w:rsidR="00A71B46" w:rsidRPr="00714C89" w:rsidRDefault="00A71B46">
      <w:pPr>
        <w:rPr>
          <w:rFonts w:ascii="Verdana" w:hAnsi="Verdana"/>
          <w:sz w:val="22"/>
        </w:rPr>
      </w:pPr>
    </w:p>
    <w:p w:rsidR="00A71B46" w:rsidRPr="00714C89" w:rsidRDefault="00A71B46">
      <w:pPr>
        <w:rPr>
          <w:rFonts w:ascii="Verdana" w:hAnsi="Verdana"/>
          <w:sz w:val="22"/>
        </w:rPr>
      </w:pPr>
      <w:r w:rsidRPr="00714C89">
        <w:rPr>
          <w:rFonts w:ascii="Verdana" w:hAnsi="Verdana"/>
          <w:sz w:val="22"/>
        </w:rPr>
        <w:t>We will not advise or represent a client on a matter where we are aware they are already being assisted by another agency on the same matter.</w:t>
      </w:r>
    </w:p>
    <w:p w:rsidR="00A71B46" w:rsidRPr="00714C89" w:rsidRDefault="00A71B46">
      <w:pPr>
        <w:rPr>
          <w:rFonts w:ascii="Verdana" w:hAnsi="Verdana"/>
          <w:sz w:val="22"/>
        </w:rPr>
      </w:pPr>
    </w:p>
    <w:p w:rsidR="00A71B46" w:rsidRPr="00714C89" w:rsidRDefault="00A71B46">
      <w:pPr>
        <w:rPr>
          <w:rFonts w:ascii="Verdana" w:hAnsi="Verdana"/>
          <w:sz w:val="22"/>
        </w:rPr>
      </w:pPr>
      <w:r w:rsidRPr="00714C89">
        <w:rPr>
          <w:rFonts w:ascii="Verdana" w:hAnsi="Verdana"/>
          <w:sz w:val="22"/>
        </w:rPr>
        <w:t xml:space="preserve">We do not give advice outside our place of work. We will not give clients our home address or telephone number, and if we see clients outside </w:t>
      </w:r>
      <w:r w:rsidR="00E5159D">
        <w:rPr>
          <w:rFonts w:ascii="Verdana" w:hAnsi="Verdana"/>
          <w:sz w:val="22"/>
        </w:rPr>
        <w:t>of DSU</w:t>
      </w:r>
      <w:r w:rsidRPr="00714C89">
        <w:rPr>
          <w:rFonts w:ascii="Verdana" w:hAnsi="Verdana"/>
          <w:sz w:val="22"/>
        </w:rPr>
        <w:t>, would ask them to respect our privacy and call into the office during our opening hours for advice.</w:t>
      </w:r>
      <w:r w:rsidR="00FA0338">
        <w:rPr>
          <w:rFonts w:ascii="Verdana" w:hAnsi="Verdana"/>
          <w:sz w:val="22"/>
        </w:rPr>
        <w:t xml:space="preserve"> </w:t>
      </w:r>
    </w:p>
    <w:p w:rsidR="00A71B46" w:rsidRPr="00714C89" w:rsidRDefault="00A71B46">
      <w:pPr>
        <w:rPr>
          <w:rFonts w:ascii="Verdana" w:hAnsi="Verdana"/>
          <w:sz w:val="22"/>
        </w:rPr>
      </w:pPr>
    </w:p>
    <w:p w:rsidR="0084138E" w:rsidRDefault="00D869A8">
      <w:pPr>
        <w:rPr>
          <w:rFonts w:ascii="Verdana" w:hAnsi="Verdana"/>
          <w:sz w:val="22"/>
        </w:rPr>
      </w:pPr>
      <w:r>
        <w:rPr>
          <w:rFonts w:ascii="Verdana" w:hAnsi="Verdana"/>
          <w:sz w:val="22"/>
        </w:rPr>
        <w:t>It is at the discretion of the adviser whether to see clients</w:t>
      </w:r>
      <w:r w:rsidR="00A71B46" w:rsidRPr="00714C89">
        <w:rPr>
          <w:rFonts w:ascii="Verdana" w:hAnsi="Verdana"/>
          <w:sz w:val="22"/>
        </w:rPr>
        <w:t xml:space="preserve"> outside of </w:t>
      </w:r>
      <w:r>
        <w:rPr>
          <w:rFonts w:ascii="Verdana" w:hAnsi="Verdana"/>
          <w:sz w:val="22"/>
        </w:rPr>
        <w:t>their</w:t>
      </w:r>
      <w:r w:rsidR="00E972B4">
        <w:rPr>
          <w:rFonts w:ascii="Verdana" w:hAnsi="Verdana"/>
          <w:sz w:val="22"/>
        </w:rPr>
        <w:t xml:space="preserve"> allocated </w:t>
      </w:r>
      <w:r w:rsidR="008E5B8C">
        <w:rPr>
          <w:rFonts w:ascii="Verdana" w:hAnsi="Verdana"/>
          <w:sz w:val="22"/>
        </w:rPr>
        <w:t>a</w:t>
      </w:r>
      <w:r w:rsidR="00E5159D">
        <w:rPr>
          <w:rFonts w:ascii="Verdana" w:hAnsi="Verdana"/>
          <w:sz w:val="22"/>
        </w:rPr>
        <w:t xml:space="preserve">ppointment slots. </w:t>
      </w:r>
      <w:r>
        <w:rPr>
          <w:rFonts w:ascii="Verdana" w:hAnsi="Verdana"/>
          <w:sz w:val="22"/>
        </w:rPr>
        <w:t>They may choose to do so in furtherance of on ongoing case, or to respond to an emergent situation.  Otherwise, the service is by appointment only.</w:t>
      </w:r>
      <w:r w:rsidR="0084138E">
        <w:rPr>
          <w:rFonts w:ascii="Verdana" w:hAnsi="Verdana"/>
          <w:sz w:val="22"/>
        </w:rPr>
        <w:t xml:space="preserve"> </w:t>
      </w:r>
    </w:p>
    <w:p w:rsidR="0084138E" w:rsidRDefault="0084138E">
      <w:pPr>
        <w:rPr>
          <w:rFonts w:ascii="Verdana" w:hAnsi="Verdana"/>
          <w:sz w:val="22"/>
        </w:rPr>
      </w:pPr>
    </w:p>
    <w:p w:rsidR="00A71B46" w:rsidRPr="00714C89" w:rsidRDefault="00A71B46">
      <w:pPr>
        <w:rPr>
          <w:rFonts w:ascii="Verdana" w:hAnsi="Verdana"/>
          <w:sz w:val="22"/>
        </w:rPr>
      </w:pPr>
      <w:r w:rsidRPr="00714C89">
        <w:rPr>
          <w:rFonts w:ascii="Verdana" w:hAnsi="Verdana"/>
          <w:sz w:val="22"/>
        </w:rPr>
        <w:t>We will not usually give clients an initial choice of seeing a specific adviser, unless:</w:t>
      </w:r>
    </w:p>
    <w:p w:rsidR="00A71B46" w:rsidRPr="00714C89" w:rsidRDefault="00A71B46">
      <w:pPr>
        <w:rPr>
          <w:rFonts w:ascii="Verdana" w:hAnsi="Verdana"/>
          <w:sz w:val="22"/>
        </w:rPr>
      </w:pPr>
    </w:p>
    <w:p w:rsidR="00A71B46" w:rsidRPr="00714C89" w:rsidRDefault="00A71B46">
      <w:pPr>
        <w:numPr>
          <w:ilvl w:val="0"/>
          <w:numId w:val="1"/>
        </w:numPr>
        <w:rPr>
          <w:rFonts w:ascii="Verdana" w:hAnsi="Verdana"/>
          <w:sz w:val="22"/>
        </w:rPr>
      </w:pPr>
      <w:r w:rsidRPr="00714C89">
        <w:rPr>
          <w:rFonts w:ascii="Verdana" w:hAnsi="Verdana"/>
          <w:sz w:val="22"/>
        </w:rPr>
        <w:t>that adviser has seen the client before regarding the same matter and knows their situation</w:t>
      </w:r>
    </w:p>
    <w:p w:rsidR="00A71B46" w:rsidRPr="00714C89" w:rsidRDefault="00E5159D">
      <w:pPr>
        <w:numPr>
          <w:ilvl w:val="0"/>
          <w:numId w:val="1"/>
        </w:numPr>
        <w:rPr>
          <w:rFonts w:ascii="Verdana" w:hAnsi="Verdana"/>
          <w:sz w:val="22"/>
        </w:rPr>
      </w:pPr>
      <w:r>
        <w:rPr>
          <w:rFonts w:ascii="Verdana" w:hAnsi="Verdana"/>
          <w:sz w:val="22"/>
        </w:rPr>
        <w:t>Advice</w:t>
      </w:r>
      <w:r w:rsidR="00A71B46" w:rsidRPr="00714C89">
        <w:rPr>
          <w:rFonts w:ascii="Verdana" w:hAnsi="Verdana"/>
          <w:sz w:val="22"/>
        </w:rPr>
        <w:t xml:space="preserve"> staff believe it would be in the student’s best interests to see a particular adviser because of the adviser’s knowledge and experience in a particular area of advice</w:t>
      </w:r>
    </w:p>
    <w:p w:rsidR="00A71B46" w:rsidRDefault="00A71B46">
      <w:pPr>
        <w:numPr>
          <w:ilvl w:val="0"/>
          <w:numId w:val="1"/>
        </w:numPr>
        <w:rPr>
          <w:rFonts w:ascii="Verdana" w:hAnsi="Verdana"/>
          <w:sz w:val="22"/>
        </w:rPr>
      </w:pPr>
      <w:r w:rsidRPr="00714C89">
        <w:rPr>
          <w:rFonts w:ascii="Verdana" w:hAnsi="Verdana"/>
          <w:sz w:val="22"/>
        </w:rPr>
        <w:t>a client knows an adviser in a pe</w:t>
      </w:r>
      <w:r w:rsidR="00D869A8">
        <w:rPr>
          <w:rFonts w:ascii="Verdana" w:hAnsi="Verdana"/>
          <w:sz w:val="22"/>
        </w:rPr>
        <w:t>rsonal capacity and it would more appropriate</w:t>
      </w:r>
      <w:r w:rsidRPr="00714C89">
        <w:rPr>
          <w:rFonts w:ascii="Verdana" w:hAnsi="Verdana"/>
          <w:sz w:val="22"/>
        </w:rPr>
        <w:t xml:space="preserve"> to see someone else</w:t>
      </w:r>
      <w:r w:rsidR="00D869A8">
        <w:rPr>
          <w:rFonts w:ascii="Verdana" w:hAnsi="Verdana"/>
          <w:sz w:val="22"/>
        </w:rPr>
        <w:t xml:space="preserve"> in a professional capacity</w:t>
      </w:r>
      <w:r w:rsidRPr="00714C89">
        <w:rPr>
          <w:rFonts w:ascii="Verdana" w:hAnsi="Verdana"/>
          <w:sz w:val="22"/>
        </w:rPr>
        <w:t>.</w:t>
      </w:r>
    </w:p>
    <w:p w:rsidR="00CD0EC9" w:rsidRDefault="00CD0EC9" w:rsidP="00CD0EC9">
      <w:pPr>
        <w:rPr>
          <w:rFonts w:ascii="Verdana" w:hAnsi="Verdana"/>
          <w:sz w:val="22"/>
        </w:rPr>
      </w:pPr>
    </w:p>
    <w:p w:rsidR="00CD0EC9" w:rsidRPr="00714C89" w:rsidRDefault="00CD0EC9" w:rsidP="00CD0EC9">
      <w:pPr>
        <w:rPr>
          <w:rFonts w:ascii="Verdana" w:hAnsi="Verdana"/>
          <w:sz w:val="22"/>
        </w:rPr>
      </w:pPr>
      <w:r>
        <w:rPr>
          <w:rFonts w:ascii="Verdana" w:hAnsi="Verdana"/>
          <w:sz w:val="22"/>
        </w:rPr>
        <w:t>We do not allow students to change adviser when they have an existing case running; all our advisers have the same level of training and expertise and are able to handle all types of cases equally.</w:t>
      </w:r>
    </w:p>
    <w:p w:rsidR="00A71B46" w:rsidRPr="00714C89" w:rsidRDefault="00A71B46">
      <w:pPr>
        <w:rPr>
          <w:rFonts w:ascii="Verdana" w:hAnsi="Verdana"/>
          <w:sz w:val="22"/>
        </w:rPr>
      </w:pPr>
    </w:p>
    <w:p w:rsidR="00A71B46" w:rsidRPr="00714C89" w:rsidRDefault="00A71B46">
      <w:pPr>
        <w:rPr>
          <w:rFonts w:ascii="Verdana" w:hAnsi="Verdana"/>
          <w:sz w:val="22"/>
        </w:rPr>
      </w:pPr>
      <w:r w:rsidRPr="00714C89">
        <w:rPr>
          <w:rFonts w:ascii="Verdana" w:hAnsi="Verdana"/>
          <w:sz w:val="22"/>
        </w:rPr>
        <w:t>We do not continue to advise a client where we have exhausted all practical avenues of enquiry.</w:t>
      </w:r>
    </w:p>
    <w:p w:rsidR="00A71B46" w:rsidRDefault="00A71B46">
      <w:pPr>
        <w:rPr>
          <w:rFonts w:ascii="Verdana" w:hAnsi="Verdana"/>
          <w:sz w:val="22"/>
        </w:rPr>
      </w:pPr>
    </w:p>
    <w:p w:rsidR="00AF33DF" w:rsidRDefault="00AF33DF">
      <w:pPr>
        <w:rPr>
          <w:rFonts w:ascii="Verdana" w:hAnsi="Verdana"/>
          <w:sz w:val="22"/>
        </w:rPr>
      </w:pPr>
    </w:p>
    <w:p w:rsidR="00AF33DF" w:rsidRDefault="00AF33DF">
      <w:pPr>
        <w:rPr>
          <w:rFonts w:ascii="Verdana" w:hAnsi="Verdana"/>
          <w:sz w:val="22"/>
        </w:rPr>
      </w:pPr>
    </w:p>
    <w:p w:rsidR="00AF33DF" w:rsidRPr="00714C89" w:rsidRDefault="00AF33DF">
      <w:pPr>
        <w:rPr>
          <w:rFonts w:ascii="Verdana" w:hAnsi="Verdana"/>
          <w:sz w:val="22"/>
        </w:rPr>
      </w:pPr>
    </w:p>
    <w:p w:rsidR="00A71B46" w:rsidRPr="00714C89" w:rsidRDefault="00A71B46">
      <w:pPr>
        <w:shd w:val="solid" w:color="auto" w:fill="auto"/>
        <w:rPr>
          <w:rFonts w:ascii="Verdana" w:hAnsi="Verdana"/>
          <w:b/>
          <w:sz w:val="22"/>
        </w:rPr>
      </w:pPr>
      <w:r w:rsidRPr="00714C89">
        <w:rPr>
          <w:rFonts w:ascii="Verdana" w:hAnsi="Verdana"/>
          <w:b/>
          <w:sz w:val="22"/>
        </w:rPr>
        <w:t>Referrals and Signposting</w:t>
      </w:r>
    </w:p>
    <w:p w:rsidR="00A71B46" w:rsidRPr="00714C89" w:rsidRDefault="00A71B46">
      <w:pPr>
        <w:rPr>
          <w:rFonts w:ascii="Verdana" w:hAnsi="Verdana"/>
          <w:b/>
          <w:sz w:val="22"/>
          <w:u w:val="single"/>
        </w:rPr>
      </w:pPr>
    </w:p>
    <w:p w:rsidR="00A71B46" w:rsidRPr="00714C89" w:rsidRDefault="00A71B46">
      <w:pPr>
        <w:rPr>
          <w:rFonts w:ascii="Verdana" w:hAnsi="Verdana"/>
          <w:sz w:val="22"/>
        </w:rPr>
      </w:pPr>
      <w:r w:rsidRPr="00714C89">
        <w:rPr>
          <w:rFonts w:ascii="Verdana" w:hAnsi="Verdana"/>
          <w:sz w:val="22"/>
        </w:rPr>
        <w:t xml:space="preserve">Where the help or advice a client needs is beyond </w:t>
      </w:r>
      <w:r w:rsidR="004C03EF">
        <w:rPr>
          <w:rFonts w:ascii="Verdana" w:hAnsi="Verdana"/>
          <w:sz w:val="22"/>
        </w:rPr>
        <w:t>our</w:t>
      </w:r>
      <w:r w:rsidRPr="00714C89">
        <w:rPr>
          <w:rFonts w:ascii="Verdana" w:hAnsi="Verdana"/>
          <w:sz w:val="22"/>
        </w:rPr>
        <w:t xml:space="preserve"> expertise, we will offer to refer or signpost the client to the most appropriate agency. There will be no obligation on the part of the client to accept that referral, but where they wish, we can facilitate this referral. </w:t>
      </w:r>
      <w:r w:rsidR="00A866A5">
        <w:rPr>
          <w:rFonts w:ascii="Verdana" w:hAnsi="Verdana"/>
          <w:sz w:val="22"/>
        </w:rPr>
        <w:t>We invite students to provide feedback following a signposting or referral, particularly if the agency was unable to assist them, so that we may be able to suggest an alternative.</w:t>
      </w:r>
    </w:p>
    <w:p w:rsidR="00A71B46" w:rsidRPr="00714C89" w:rsidRDefault="00A71B46">
      <w:pPr>
        <w:rPr>
          <w:rFonts w:ascii="Verdana" w:hAnsi="Verdana"/>
          <w:sz w:val="22"/>
        </w:rPr>
      </w:pPr>
    </w:p>
    <w:p w:rsidR="00A71B46" w:rsidRPr="00714C89" w:rsidRDefault="00A71B46">
      <w:pPr>
        <w:shd w:val="solid" w:color="auto" w:fill="auto"/>
        <w:rPr>
          <w:rFonts w:ascii="Verdana" w:hAnsi="Verdana"/>
          <w:b/>
          <w:sz w:val="22"/>
        </w:rPr>
      </w:pPr>
      <w:r w:rsidRPr="00714C89">
        <w:rPr>
          <w:rFonts w:ascii="Verdana" w:hAnsi="Verdana"/>
          <w:b/>
          <w:sz w:val="22"/>
        </w:rPr>
        <w:t xml:space="preserve">What </w:t>
      </w:r>
      <w:r w:rsidR="00E5159D">
        <w:rPr>
          <w:rFonts w:ascii="Verdana" w:hAnsi="Verdana"/>
          <w:b/>
          <w:sz w:val="22"/>
        </w:rPr>
        <w:t>DSU Advice</w:t>
      </w:r>
      <w:r w:rsidRPr="00714C89">
        <w:rPr>
          <w:rFonts w:ascii="Verdana" w:hAnsi="Verdana"/>
          <w:b/>
          <w:sz w:val="22"/>
        </w:rPr>
        <w:t xml:space="preserve"> expects from clients</w:t>
      </w:r>
    </w:p>
    <w:p w:rsidR="00A71B46" w:rsidRPr="00714C89" w:rsidRDefault="00A71B46">
      <w:pPr>
        <w:rPr>
          <w:rFonts w:ascii="Verdana" w:hAnsi="Verdana"/>
          <w:b/>
          <w:sz w:val="22"/>
          <w:u w:val="single"/>
        </w:rPr>
      </w:pPr>
    </w:p>
    <w:p w:rsidR="00A71B46" w:rsidRPr="00714C89" w:rsidRDefault="00A71B46">
      <w:pPr>
        <w:rPr>
          <w:rFonts w:ascii="Verdana" w:hAnsi="Verdana"/>
          <w:sz w:val="22"/>
        </w:rPr>
      </w:pPr>
      <w:r w:rsidRPr="00714C89">
        <w:rPr>
          <w:rFonts w:ascii="Verdana" w:hAnsi="Verdana"/>
          <w:sz w:val="22"/>
        </w:rPr>
        <w:t>We expect clients to keep us up-to-date with any developments that occur.</w:t>
      </w:r>
    </w:p>
    <w:p w:rsidR="00A71B46" w:rsidRPr="00714C89" w:rsidRDefault="00A71B46">
      <w:pPr>
        <w:rPr>
          <w:rFonts w:ascii="Verdana" w:hAnsi="Verdana"/>
          <w:sz w:val="22"/>
        </w:rPr>
      </w:pPr>
    </w:p>
    <w:p w:rsidR="00A71B46" w:rsidRPr="00714C89" w:rsidRDefault="00A71B46">
      <w:pPr>
        <w:rPr>
          <w:rFonts w:ascii="Verdana" w:hAnsi="Verdana"/>
          <w:sz w:val="22"/>
        </w:rPr>
      </w:pPr>
      <w:r w:rsidRPr="00714C89">
        <w:rPr>
          <w:rFonts w:ascii="Verdana" w:hAnsi="Verdana"/>
          <w:sz w:val="22"/>
        </w:rPr>
        <w:t>We expect clients to be honest with us - we rely on the accuracy and reliability of information given to us by clients. If a student is found to have deliberately misled us as to the true nature of a situation, we re</w:t>
      </w:r>
      <w:r w:rsidR="00A866A5">
        <w:rPr>
          <w:rFonts w:ascii="Verdana" w:hAnsi="Verdana"/>
          <w:sz w:val="22"/>
        </w:rPr>
        <w:t>serve the right to withdraw our</w:t>
      </w:r>
      <w:r w:rsidRPr="00714C89">
        <w:rPr>
          <w:rFonts w:ascii="Verdana" w:hAnsi="Verdana"/>
          <w:sz w:val="22"/>
        </w:rPr>
        <w:t xml:space="preserve"> service.</w:t>
      </w:r>
    </w:p>
    <w:p w:rsidR="00A71B46" w:rsidRPr="00714C89" w:rsidRDefault="00A71B46">
      <w:pPr>
        <w:rPr>
          <w:rFonts w:ascii="Verdana" w:hAnsi="Verdana"/>
          <w:sz w:val="22"/>
        </w:rPr>
      </w:pPr>
    </w:p>
    <w:p w:rsidR="00A71B46" w:rsidRDefault="00A71B46">
      <w:pPr>
        <w:rPr>
          <w:rFonts w:ascii="Verdana" w:hAnsi="Verdana"/>
          <w:sz w:val="22"/>
        </w:rPr>
      </w:pPr>
      <w:r w:rsidRPr="000A23CE">
        <w:rPr>
          <w:rFonts w:ascii="Verdana" w:hAnsi="Verdana"/>
          <w:sz w:val="22"/>
        </w:rPr>
        <w:t>We expect clients to keep appointments made for them</w:t>
      </w:r>
      <w:r w:rsidR="007F6863">
        <w:rPr>
          <w:rFonts w:ascii="Verdana" w:hAnsi="Verdana"/>
          <w:sz w:val="22"/>
        </w:rPr>
        <w:t xml:space="preserve"> and to arrive on time</w:t>
      </w:r>
      <w:r w:rsidRPr="000A23CE">
        <w:rPr>
          <w:rFonts w:ascii="Verdana" w:hAnsi="Verdana"/>
          <w:sz w:val="22"/>
        </w:rPr>
        <w:t xml:space="preserve"> and</w:t>
      </w:r>
      <w:r w:rsidR="007F6863">
        <w:rPr>
          <w:rFonts w:ascii="Verdana" w:hAnsi="Verdana"/>
          <w:sz w:val="22"/>
        </w:rPr>
        <w:t xml:space="preserve"> if at all possible</w:t>
      </w:r>
      <w:r w:rsidRPr="000A23CE">
        <w:rPr>
          <w:rFonts w:ascii="Verdana" w:hAnsi="Verdana"/>
          <w:sz w:val="22"/>
        </w:rPr>
        <w:t xml:space="preserve"> to inform </w:t>
      </w:r>
      <w:r w:rsidR="007F6863">
        <w:rPr>
          <w:rFonts w:ascii="Verdana" w:hAnsi="Verdana"/>
          <w:sz w:val="22"/>
        </w:rPr>
        <w:t>us</w:t>
      </w:r>
      <w:r w:rsidRPr="000A23CE">
        <w:rPr>
          <w:rFonts w:ascii="Verdana" w:hAnsi="Verdana"/>
          <w:sz w:val="22"/>
        </w:rPr>
        <w:t xml:space="preserve"> if they are unable to keep the appointment.</w:t>
      </w:r>
    </w:p>
    <w:p w:rsidR="007F6863" w:rsidRDefault="007F6863">
      <w:pPr>
        <w:rPr>
          <w:rFonts w:ascii="Verdana" w:hAnsi="Verdana"/>
          <w:sz w:val="22"/>
        </w:rPr>
      </w:pPr>
    </w:p>
    <w:p w:rsidR="00A71B46" w:rsidRPr="00714C89" w:rsidRDefault="00A71B46">
      <w:pPr>
        <w:shd w:val="solid" w:color="auto" w:fill="auto"/>
        <w:rPr>
          <w:rFonts w:ascii="Verdana" w:hAnsi="Verdana"/>
          <w:b/>
          <w:sz w:val="22"/>
        </w:rPr>
      </w:pPr>
      <w:r w:rsidRPr="00714C89">
        <w:rPr>
          <w:rFonts w:ascii="Verdana" w:hAnsi="Verdana"/>
          <w:b/>
          <w:sz w:val="22"/>
        </w:rPr>
        <w:t>Complaints Procedure</w:t>
      </w:r>
    </w:p>
    <w:p w:rsidR="00A71B46" w:rsidRPr="00714C89" w:rsidRDefault="00A71B46">
      <w:pPr>
        <w:rPr>
          <w:rFonts w:ascii="Verdana" w:hAnsi="Verdana"/>
          <w:b/>
          <w:sz w:val="22"/>
          <w:u w:val="single"/>
        </w:rPr>
      </w:pPr>
    </w:p>
    <w:p w:rsidR="00A71B46" w:rsidRDefault="00A71B46">
      <w:pPr>
        <w:rPr>
          <w:rFonts w:ascii="Verdana" w:hAnsi="Verdana"/>
          <w:color w:val="FF0000"/>
          <w:sz w:val="22"/>
        </w:rPr>
      </w:pPr>
      <w:r w:rsidRPr="00714C89">
        <w:rPr>
          <w:rFonts w:ascii="Verdana" w:hAnsi="Verdana"/>
          <w:sz w:val="22"/>
        </w:rPr>
        <w:t xml:space="preserve">If any client has a complaint about the services </w:t>
      </w:r>
      <w:r w:rsidR="00E5159D">
        <w:rPr>
          <w:rFonts w:ascii="Verdana" w:hAnsi="Verdana"/>
          <w:sz w:val="22"/>
        </w:rPr>
        <w:t>provided by DSU Advice</w:t>
      </w:r>
      <w:r w:rsidRPr="00714C89">
        <w:rPr>
          <w:rFonts w:ascii="Verdana" w:hAnsi="Verdana"/>
          <w:sz w:val="22"/>
        </w:rPr>
        <w:t xml:space="preserve">, they should follow the complaints procedure outlined in </w:t>
      </w:r>
      <w:r w:rsidR="00F35A57">
        <w:rPr>
          <w:rFonts w:ascii="Verdana" w:hAnsi="Verdana"/>
          <w:sz w:val="22"/>
        </w:rPr>
        <w:t xml:space="preserve">the </w:t>
      </w:r>
      <w:r w:rsidR="009D44F1">
        <w:rPr>
          <w:rFonts w:ascii="Verdana" w:hAnsi="Verdana"/>
          <w:sz w:val="22"/>
        </w:rPr>
        <w:t>code of practice leaflet</w:t>
      </w:r>
      <w:r w:rsidR="00F35A57">
        <w:rPr>
          <w:rFonts w:ascii="Verdana" w:hAnsi="Verdana"/>
          <w:sz w:val="22"/>
        </w:rPr>
        <w:t xml:space="preserve"> available from </w:t>
      </w:r>
      <w:r w:rsidR="009D44F1" w:rsidRPr="00095401">
        <w:rPr>
          <w:rFonts w:ascii="Verdana" w:hAnsi="Verdana"/>
          <w:sz w:val="22"/>
        </w:rPr>
        <w:t>reception</w:t>
      </w:r>
      <w:r w:rsidR="00F35A57" w:rsidRPr="00095401">
        <w:rPr>
          <w:rFonts w:ascii="Verdana" w:hAnsi="Verdana"/>
          <w:sz w:val="22"/>
        </w:rPr>
        <w:t>. The Complaints proc</w:t>
      </w:r>
      <w:r w:rsidR="00E5159D">
        <w:rPr>
          <w:rFonts w:ascii="Verdana" w:hAnsi="Verdana"/>
          <w:sz w:val="22"/>
        </w:rPr>
        <w:t xml:space="preserve">edure can also be viewed </w:t>
      </w:r>
      <w:r w:rsidR="00E5159D" w:rsidRPr="00E5159D">
        <w:rPr>
          <w:rFonts w:ascii="Verdana" w:hAnsi="Verdana"/>
          <w:color w:val="000000" w:themeColor="text1"/>
          <w:sz w:val="22"/>
        </w:rPr>
        <w:t>on www.demontfortsu.com</w:t>
      </w:r>
    </w:p>
    <w:p w:rsidR="00095401" w:rsidRPr="00714C89" w:rsidRDefault="00095401">
      <w:pPr>
        <w:rPr>
          <w:rFonts w:ascii="Verdana" w:hAnsi="Verdana"/>
          <w:sz w:val="22"/>
        </w:rPr>
      </w:pPr>
    </w:p>
    <w:p w:rsidR="00A71B46" w:rsidRPr="00714C89" w:rsidRDefault="00A71B46">
      <w:pPr>
        <w:shd w:val="solid" w:color="auto" w:fill="auto"/>
        <w:rPr>
          <w:rFonts w:ascii="Verdana" w:hAnsi="Verdana"/>
          <w:b/>
          <w:sz w:val="22"/>
        </w:rPr>
      </w:pPr>
      <w:r w:rsidRPr="00714C89">
        <w:rPr>
          <w:rFonts w:ascii="Verdana" w:hAnsi="Verdana"/>
          <w:b/>
          <w:sz w:val="22"/>
        </w:rPr>
        <w:t>Feedback</w:t>
      </w:r>
    </w:p>
    <w:p w:rsidR="00A71B46" w:rsidRPr="00714C89" w:rsidRDefault="00A71B46">
      <w:pPr>
        <w:rPr>
          <w:rFonts w:ascii="Verdana" w:hAnsi="Verdana"/>
          <w:sz w:val="22"/>
        </w:rPr>
      </w:pPr>
    </w:p>
    <w:p w:rsidR="00A71B46" w:rsidRPr="000A23CE" w:rsidRDefault="00E5159D">
      <w:pPr>
        <w:rPr>
          <w:rFonts w:ascii="Verdana" w:hAnsi="Verdana"/>
          <w:sz w:val="22"/>
          <w:szCs w:val="22"/>
        </w:rPr>
      </w:pPr>
      <w:r>
        <w:rPr>
          <w:rFonts w:ascii="Verdana" w:hAnsi="Verdana"/>
          <w:sz w:val="22"/>
          <w:szCs w:val="22"/>
        </w:rPr>
        <w:t>DSU Advice</w:t>
      </w:r>
      <w:r w:rsidR="00A71B46" w:rsidRPr="000A23CE">
        <w:rPr>
          <w:rFonts w:ascii="Verdana" w:hAnsi="Verdana"/>
          <w:sz w:val="22"/>
          <w:szCs w:val="22"/>
        </w:rPr>
        <w:t xml:space="preserve"> welcomes any feed</w:t>
      </w:r>
      <w:r w:rsidR="00D650A7">
        <w:rPr>
          <w:rFonts w:ascii="Verdana" w:hAnsi="Verdana"/>
          <w:sz w:val="22"/>
          <w:szCs w:val="22"/>
        </w:rPr>
        <w:t>back on the services we provide as it is recognised that without feedback from our clients, we cannot assess the quality of service we provide and tak</w:t>
      </w:r>
      <w:r>
        <w:rPr>
          <w:rFonts w:ascii="Verdana" w:hAnsi="Verdana"/>
          <w:sz w:val="22"/>
          <w:szCs w:val="22"/>
        </w:rPr>
        <w:t>e steps to improve</w:t>
      </w:r>
      <w:r w:rsidR="00D650A7">
        <w:rPr>
          <w:rFonts w:ascii="Verdana" w:hAnsi="Verdana"/>
          <w:sz w:val="22"/>
          <w:szCs w:val="22"/>
        </w:rPr>
        <w:t xml:space="preserve">. </w:t>
      </w:r>
    </w:p>
    <w:p w:rsidR="003F2C85" w:rsidRPr="000A23CE" w:rsidRDefault="003F2C85" w:rsidP="003F2C85">
      <w:pPr>
        <w:rPr>
          <w:rFonts w:ascii="Verdana" w:hAnsi="Verdana" w:cs="Verdana"/>
          <w:sz w:val="22"/>
          <w:szCs w:val="22"/>
        </w:rPr>
      </w:pPr>
    </w:p>
    <w:p w:rsidR="00582CEB" w:rsidRDefault="003F2C85" w:rsidP="003F2C85">
      <w:pPr>
        <w:rPr>
          <w:rFonts w:ascii="Verdana" w:hAnsi="Verdana" w:cs="Verdana"/>
          <w:sz w:val="22"/>
          <w:szCs w:val="22"/>
        </w:rPr>
      </w:pPr>
      <w:r w:rsidRPr="000A23CE">
        <w:rPr>
          <w:rFonts w:ascii="Verdana" w:hAnsi="Verdana" w:cs="Verdana"/>
          <w:sz w:val="22"/>
          <w:szCs w:val="22"/>
        </w:rPr>
        <w:t xml:space="preserve">We want to hear from </w:t>
      </w:r>
      <w:r w:rsidR="00D650A7">
        <w:rPr>
          <w:rFonts w:ascii="Verdana" w:hAnsi="Verdana" w:cs="Verdana"/>
          <w:sz w:val="22"/>
          <w:szCs w:val="22"/>
        </w:rPr>
        <w:t>our</w:t>
      </w:r>
      <w:r w:rsidRPr="000A23CE">
        <w:rPr>
          <w:rFonts w:ascii="Verdana" w:hAnsi="Verdana" w:cs="Verdana"/>
          <w:sz w:val="22"/>
          <w:szCs w:val="22"/>
        </w:rPr>
        <w:t xml:space="preserve"> </w:t>
      </w:r>
      <w:r w:rsidR="00D650A7">
        <w:rPr>
          <w:rFonts w:ascii="Verdana" w:hAnsi="Verdana" w:cs="Verdana"/>
          <w:sz w:val="22"/>
          <w:szCs w:val="22"/>
        </w:rPr>
        <w:t>clients</w:t>
      </w:r>
      <w:r w:rsidRPr="000A23CE">
        <w:rPr>
          <w:rFonts w:ascii="Verdana" w:hAnsi="Verdana" w:cs="Verdana"/>
          <w:sz w:val="22"/>
          <w:szCs w:val="22"/>
        </w:rPr>
        <w:t xml:space="preserve"> about their experience of dealing directly with </w:t>
      </w:r>
      <w:r w:rsidR="00D650A7">
        <w:rPr>
          <w:rFonts w:ascii="Verdana" w:hAnsi="Verdana" w:cs="Verdana"/>
          <w:sz w:val="22"/>
          <w:szCs w:val="22"/>
        </w:rPr>
        <w:t>us</w:t>
      </w:r>
      <w:r w:rsidRPr="000A23CE">
        <w:rPr>
          <w:rFonts w:ascii="Verdana" w:hAnsi="Verdana" w:cs="Verdana"/>
          <w:sz w:val="22"/>
          <w:szCs w:val="22"/>
        </w:rPr>
        <w:t xml:space="preserve">. </w:t>
      </w:r>
      <w:r w:rsidR="00A866A5">
        <w:rPr>
          <w:rFonts w:ascii="Verdana" w:hAnsi="Verdana" w:cs="Verdana"/>
          <w:sz w:val="22"/>
          <w:szCs w:val="22"/>
        </w:rPr>
        <w:t>We will contact clients after the conclusion of the case to ask for</w:t>
      </w:r>
      <w:r w:rsidR="00582CEB">
        <w:rPr>
          <w:rFonts w:ascii="Verdana" w:hAnsi="Verdana" w:cs="Verdana"/>
          <w:sz w:val="22"/>
          <w:szCs w:val="22"/>
        </w:rPr>
        <w:t xml:space="preserve"> your thoug</w:t>
      </w:r>
      <w:r w:rsidR="00FE5160">
        <w:rPr>
          <w:rFonts w:ascii="Verdana" w:hAnsi="Verdana" w:cs="Verdana"/>
          <w:sz w:val="22"/>
          <w:szCs w:val="22"/>
        </w:rPr>
        <w:t>hts on the service you received and</w:t>
      </w:r>
      <w:r w:rsidR="00582CEB">
        <w:rPr>
          <w:rFonts w:ascii="Verdana" w:hAnsi="Verdana" w:cs="Verdana"/>
          <w:sz w:val="22"/>
          <w:szCs w:val="22"/>
        </w:rPr>
        <w:t xml:space="preserve"> we would welcome your feedback.</w:t>
      </w:r>
    </w:p>
    <w:p w:rsidR="00A866A5" w:rsidRDefault="00A866A5" w:rsidP="003F2C85">
      <w:pPr>
        <w:rPr>
          <w:rFonts w:ascii="Verdana" w:hAnsi="Verdana" w:cs="Verdana"/>
          <w:sz w:val="22"/>
          <w:szCs w:val="22"/>
        </w:rPr>
      </w:pPr>
    </w:p>
    <w:p w:rsidR="00A866A5" w:rsidRDefault="00A866A5" w:rsidP="003F2C85">
      <w:pPr>
        <w:rPr>
          <w:rFonts w:ascii="Verdana" w:hAnsi="Verdana" w:cs="Verdana"/>
          <w:sz w:val="22"/>
          <w:szCs w:val="22"/>
        </w:rPr>
      </w:pPr>
      <w:r>
        <w:rPr>
          <w:rFonts w:ascii="Verdana" w:hAnsi="Verdana" w:cs="Verdana"/>
          <w:sz w:val="22"/>
          <w:szCs w:val="22"/>
        </w:rPr>
        <w:t xml:space="preserve">We are also open to unsolicited feedback from any DMU student, at any time.  </w:t>
      </w:r>
    </w:p>
    <w:p w:rsidR="00A866A5" w:rsidRPr="000A23CE" w:rsidRDefault="00A866A5" w:rsidP="003F2C85">
      <w:pPr>
        <w:rPr>
          <w:rFonts w:ascii="Verdana" w:hAnsi="Verdana" w:cs="Verdana"/>
          <w:sz w:val="22"/>
          <w:szCs w:val="22"/>
        </w:rPr>
      </w:pPr>
      <w:r>
        <w:rPr>
          <w:rFonts w:ascii="Verdana" w:hAnsi="Verdana" w:cs="Verdana"/>
          <w:sz w:val="22"/>
          <w:szCs w:val="22"/>
        </w:rPr>
        <w:t>Please direct feedback to the Advice Manager (contact details provided on request).</w:t>
      </w:r>
    </w:p>
    <w:p w:rsidR="007E6954" w:rsidRPr="00714C89" w:rsidRDefault="007E6954" w:rsidP="003F2C85">
      <w:pPr>
        <w:rPr>
          <w:rFonts w:ascii="Verdana" w:hAnsi="Verdana"/>
          <w:b/>
          <w:sz w:val="22"/>
          <w:u w:val="single"/>
        </w:rPr>
      </w:pPr>
    </w:p>
    <w:p w:rsidR="00A71B46" w:rsidRPr="00714C89" w:rsidRDefault="00A71B46">
      <w:pPr>
        <w:shd w:val="solid" w:color="auto" w:fill="auto"/>
        <w:rPr>
          <w:rFonts w:ascii="Verdana" w:hAnsi="Verdana"/>
          <w:b/>
          <w:sz w:val="22"/>
        </w:rPr>
      </w:pPr>
      <w:r w:rsidRPr="00714C89">
        <w:rPr>
          <w:rFonts w:ascii="Verdana" w:hAnsi="Verdana"/>
          <w:b/>
          <w:sz w:val="22"/>
        </w:rPr>
        <w:t>Accreditation</w:t>
      </w:r>
    </w:p>
    <w:p w:rsidR="00A71B46" w:rsidRPr="00714C89" w:rsidRDefault="00A71B46">
      <w:pPr>
        <w:rPr>
          <w:rFonts w:ascii="Verdana" w:hAnsi="Verdana"/>
          <w:sz w:val="22"/>
        </w:rPr>
      </w:pPr>
    </w:p>
    <w:p w:rsidR="00A71B46" w:rsidRPr="00714C89" w:rsidRDefault="00B14286">
      <w:pPr>
        <w:rPr>
          <w:rFonts w:ascii="Verdana" w:hAnsi="Verdana"/>
          <w:sz w:val="22"/>
        </w:rPr>
      </w:pPr>
      <w:r>
        <w:rPr>
          <w:rFonts w:ascii="Verdana" w:hAnsi="Verdana"/>
          <w:sz w:val="22"/>
        </w:rPr>
        <w:t>We are members of AdviceUK</w:t>
      </w:r>
      <w:r w:rsidR="00BE27C2">
        <w:rPr>
          <w:rFonts w:ascii="Verdana" w:hAnsi="Verdana"/>
          <w:sz w:val="22"/>
        </w:rPr>
        <w:t xml:space="preserve">, UKCISA </w:t>
      </w:r>
      <w:r>
        <w:rPr>
          <w:rFonts w:ascii="Verdana" w:hAnsi="Verdana"/>
          <w:sz w:val="22"/>
        </w:rPr>
        <w:t>and NHAS</w:t>
      </w:r>
      <w:r w:rsidR="00A866A5">
        <w:rPr>
          <w:rFonts w:ascii="Verdana" w:hAnsi="Verdana"/>
          <w:sz w:val="22"/>
        </w:rPr>
        <w:t>.</w:t>
      </w:r>
    </w:p>
    <w:p w:rsidR="00A71B46" w:rsidRPr="00714C89" w:rsidRDefault="00A71B46">
      <w:pPr>
        <w:rPr>
          <w:rFonts w:ascii="Verdana" w:hAnsi="Verdana"/>
          <w:sz w:val="22"/>
        </w:rPr>
      </w:pPr>
    </w:p>
    <w:p w:rsidR="00A866A5" w:rsidRDefault="00A71B46">
      <w:pPr>
        <w:rPr>
          <w:rFonts w:ascii="Verdana" w:hAnsi="Verdana"/>
          <w:sz w:val="22"/>
        </w:rPr>
      </w:pPr>
      <w:r w:rsidRPr="00095401">
        <w:rPr>
          <w:rFonts w:ascii="Verdana" w:hAnsi="Verdana"/>
          <w:sz w:val="22"/>
        </w:rPr>
        <w:t>We are licens</w:t>
      </w:r>
      <w:r w:rsidR="00090C4E" w:rsidRPr="00095401">
        <w:rPr>
          <w:rFonts w:ascii="Verdana" w:hAnsi="Verdana"/>
          <w:sz w:val="22"/>
        </w:rPr>
        <w:t xml:space="preserve">ed by the </w:t>
      </w:r>
      <w:r w:rsidR="00095401" w:rsidRPr="00095401">
        <w:rPr>
          <w:rFonts w:ascii="Verdana" w:hAnsi="Verdana"/>
          <w:sz w:val="22"/>
        </w:rPr>
        <w:t>Financial Conduct Authority</w:t>
      </w:r>
      <w:r w:rsidRPr="00095401">
        <w:rPr>
          <w:rFonts w:ascii="Verdana" w:hAnsi="Verdana"/>
          <w:sz w:val="22"/>
        </w:rPr>
        <w:t xml:space="preserve"> to provi</w:t>
      </w:r>
      <w:r w:rsidR="00A866A5">
        <w:rPr>
          <w:rFonts w:ascii="Verdana" w:hAnsi="Verdana"/>
          <w:sz w:val="22"/>
        </w:rPr>
        <w:t>de money advice</w:t>
      </w:r>
      <w:r w:rsidRPr="00095401">
        <w:rPr>
          <w:rFonts w:ascii="Verdana" w:hAnsi="Verdana"/>
          <w:sz w:val="22"/>
        </w:rPr>
        <w:t>.</w:t>
      </w:r>
      <w:r w:rsidR="00095401">
        <w:rPr>
          <w:rFonts w:ascii="Verdana" w:hAnsi="Verdana"/>
          <w:sz w:val="22"/>
        </w:rPr>
        <w:t xml:space="preserve"> </w:t>
      </w:r>
    </w:p>
    <w:p w:rsidR="00A866A5" w:rsidRDefault="00A866A5">
      <w:pPr>
        <w:rPr>
          <w:rFonts w:ascii="Verdana" w:hAnsi="Verdana"/>
          <w:sz w:val="22"/>
        </w:rPr>
      </w:pPr>
    </w:p>
    <w:p w:rsidR="00A71B46" w:rsidRDefault="00A71B46">
      <w:pPr>
        <w:rPr>
          <w:rFonts w:ascii="Verdana" w:hAnsi="Verdana"/>
          <w:sz w:val="22"/>
          <w:szCs w:val="22"/>
        </w:rPr>
      </w:pPr>
      <w:r w:rsidRPr="00210F1A">
        <w:rPr>
          <w:rFonts w:ascii="Verdana" w:hAnsi="Verdana"/>
          <w:sz w:val="22"/>
          <w:szCs w:val="22"/>
        </w:rPr>
        <w:t>We are licensed to use the Citizens Advice Electronic Information System</w:t>
      </w:r>
      <w:r w:rsidR="00337BE6">
        <w:rPr>
          <w:rFonts w:ascii="Verdana" w:hAnsi="Verdana"/>
          <w:sz w:val="22"/>
          <w:szCs w:val="22"/>
        </w:rPr>
        <w:t>.</w:t>
      </w:r>
      <w:r w:rsidRPr="00210F1A">
        <w:rPr>
          <w:rFonts w:ascii="Verdana" w:hAnsi="Verdana"/>
          <w:sz w:val="22"/>
          <w:szCs w:val="22"/>
        </w:rPr>
        <w:t xml:space="preserve"> </w:t>
      </w:r>
    </w:p>
    <w:p w:rsidR="00A866A5" w:rsidRDefault="00A866A5">
      <w:pPr>
        <w:rPr>
          <w:rFonts w:ascii="Verdana" w:hAnsi="Verdana"/>
          <w:sz w:val="22"/>
          <w:szCs w:val="22"/>
        </w:rPr>
      </w:pPr>
    </w:p>
    <w:p w:rsidR="00A866A5" w:rsidRPr="00210F1A" w:rsidRDefault="00A866A5">
      <w:pPr>
        <w:rPr>
          <w:rFonts w:ascii="Verdana" w:hAnsi="Verdana"/>
          <w:sz w:val="22"/>
          <w:szCs w:val="22"/>
        </w:rPr>
      </w:pPr>
      <w:r>
        <w:rPr>
          <w:rFonts w:ascii="Verdana" w:hAnsi="Verdana"/>
          <w:sz w:val="22"/>
          <w:szCs w:val="22"/>
        </w:rPr>
        <w:t>We also adhere to the OISC Code of Standards for our Immigration work.</w:t>
      </w:r>
      <w:bookmarkStart w:id="0" w:name="_GoBack"/>
      <w:bookmarkEnd w:id="0"/>
    </w:p>
    <w:sectPr w:rsidR="00A866A5" w:rsidRPr="00210F1A" w:rsidSect="00072183">
      <w:footerReference w:type="even" r:id="rId9"/>
      <w:footerReference w:type="default" r:id="rId10"/>
      <w:type w:val="continuous"/>
      <w:pgSz w:w="11907" w:h="16840" w:code="9"/>
      <w:pgMar w:top="1134" w:right="1134" w:bottom="1134" w:left="1134"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E8A" w:rsidRDefault="00166E8A">
      <w:r>
        <w:separator/>
      </w:r>
    </w:p>
  </w:endnote>
  <w:endnote w:type="continuationSeparator" w:id="0">
    <w:p w:rsidR="00166E8A" w:rsidRDefault="0016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ler">
    <w:altName w:val="Alle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D1C" w:rsidRDefault="00FA6114">
    <w:pPr>
      <w:pStyle w:val="Footer"/>
      <w:framePr w:wrap="around" w:vAnchor="text" w:hAnchor="margin" w:xAlign="right" w:y="1"/>
      <w:rPr>
        <w:rStyle w:val="PageNumber"/>
      </w:rPr>
    </w:pPr>
    <w:r>
      <w:rPr>
        <w:rStyle w:val="PageNumber"/>
      </w:rPr>
      <w:fldChar w:fldCharType="begin"/>
    </w:r>
    <w:r w:rsidR="00137D1C">
      <w:rPr>
        <w:rStyle w:val="PageNumber"/>
      </w:rPr>
      <w:instrText xml:space="preserve">PAGE  </w:instrText>
    </w:r>
    <w:r>
      <w:rPr>
        <w:rStyle w:val="PageNumber"/>
      </w:rPr>
      <w:fldChar w:fldCharType="end"/>
    </w:r>
  </w:p>
  <w:p w:rsidR="00137D1C" w:rsidRDefault="00137D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D1C" w:rsidRDefault="00FA6114">
    <w:pPr>
      <w:pStyle w:val="Footer"/>
      <w:framePr w:wrap="around" w:vAnchor="text" w:hAnchor="margin" w:xAlign="right" w:y="1"/>
      <w:rPr>
        <w:rStyle w:val="PageNumber"/>
      </w:rPr>
    </w:pPr>
    <w:r>
      <w:rPr>
        <w:rStyle w:val="PageNumber"/>
      </w:rPr>
      <w:fldChar w:fldCharType="begin"/>
    </w:r>
    <w:r w:rsidR="00137D1C">
      <w:rPr>
        <w:rStyle w:val="PageNumber"/>
      </w:rPr>
      <w:instrText xml:space="preserve">PAGE  </w:instrText>
    </w:r>
    <w:r>
      <w:rPr>
        <w:rStyle w:val="PageNumber"/>
      </w:rPr>
      <w:fldChar w:fldCharType="separate"/>
    </w:r>
    <w:r w:rsidR="006A44FA">
      <w:rPr>
        <w:rStyle w:val="PageNumber"/>
        <w:noProof/>
      </w:rPr>
      <w:t>7</w:t>
    </w:r>
    <w:r>
      <w:rPr>
        <w:rStyle w:val="PageNumber"/>
      </w:rPr>
      <w:fldChar w:fldCharType="end"/>
    </w:r>
  </w:p>
  <w:p w:rsidR="00137D1C" w:rsidRDefault="00012D11">
    <w:pPr>
      <w:pStyle w:val="Footer"/>
      <w:ind w:right="360"/>
    </w:pPr>
    <w:r>
      <w:rPr>
        <w:b/>
        <w:color w:val="C0C0C0"/>
      </w:rPr>
      <w:t>DSU Advice</w:t>
    </w:r>
    <w:r w:rsidR="00137D1C">
      <w:rPr>
        <w:b/>
        <w:color w:val="C0C0C0"/>
      </w:rPr>
      <w:t xml:space="preserve"> CODE OF PRACTICE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E8A" w:rsidRDefault="00166E8A">
      <w:r>
        <w:separator/>
      </w:r>
    </w:p>
  </w:footnote>
  <w:footnote w:type="continuationSeparator" w:id="0">
    <w:p w:rsidR="00166E8A" w:rsidRDefault="00166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08EB368"/>
    <w:lvl w:ilvl="0">
      <w:numFmt w:val="decimal"/>
      <w:lvlText w:val="*"/>
      <w:lvlJc w:val="left"/>
    </w:lvl>
  </w:abstractNum>
  <w:abstractNum w:abstractNumId="1" w15:restartNumberingAfterBreak="0">
    <w:nsid w:val="0B6D0D82"/>
    <w:multiLevelType w:val="hybridMultilevel"/>
    <w:tmpl w:val="A1C6C85A"/>
    <w:lvl w:ilvl="0" w:tplc="0FAA588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3547D"/>
    <w:multiLevelType w:val="hybridMultilevel"/>
    <w:tmpl w:val="7A523E1E"/>
    <w:lvl w:ilvl="0" w:tplc="611CFEB2">
      <w:numFmt w:val="bullet"/>
      <w:lvlText w:val="-"/>
      <w:lvlJc w:val="left"/>
      <w:pPr>
        <w:ind w:left="720" w:hanging="360"/>
      </w:pPr>
      <w:rPr>
        <w:rFonts w:ascii="Verdana" w:eastAsia="Times New Roman" w:hAnsi="Verdana" w:cs="Times New Roman"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730F6"/>
    <w:multiLevelType w:val="hybridMultilevel"/>
    <w:tmpl w:val="312852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382B77"/>
    <w:multiLevelType w:val="hybridMultilevel"/>
    <w:tmpl w:val="6E067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312F3D"/>
    <w:multiLevelType w:val="hybridMultilevel"/>
    <w:tmpl w:val="02BAE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CF5D33"/>
    <w:multiLevelType w:val="hybridMultilevel"/>
    <w:tmpl w:val="82020964"/>
    <w:lvl w:ilvl="0" w:tplc="2EB66EC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4D3008"/>
    <w:multiLevelType w:val="hybridMultilevel"/>
    <w:tmpl w:val="F642E496"/>
    <w:lvl w:ilvl="0" w:tplc="08090001">
      <w:start w:val="1"/>
      <w:numFmt w:val="bullet"/>
      <w:lvlText w:val=""/>
      <w:lvlJc w:val="left"/>
      <w:pPr>
        <w:ind w:left="720" w:hanging="360"/>
      </w:pPr>
      <w:rPr>
        <w:rFonts w:ascii="Symbol" w:hAnsi="Symbol" w:hint="default"/>
      </w:rPr>
    </w:lvl>
    <w:lvl w:ilvl="1" w:tplc="CD7ED3F0">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5F2487"/>
    <w:multiLevelType w:val="hybridMultilevel"/>
    <w:tmpl w:val="0C986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B3349C"/>
    <w:multiLevelType w:val="hybridMultilevel"/>
    <w:tmpl w:val="115EA9D4"/>
    <w:lvl w:ilvl="0" w:tplc="2EB66EC6">
      <w:numFmt w:val="bullet"/>
      <w:lvlText w:val=""/>
      <w:lvlJc w:val="left"/>
      <w:pPr>
        <w:ind w:left="4680" w:hanging="360"/>
      </w:pPr>
      <w:rPr>
        <w:rFonts w:ascii="Wingdings" w:eastAsia="Times New Roman" w:hAnsi="Wingdings"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0" w15:restartNumberingAfterBreak="0">
    <w:nsid w:val="500A5153"/>
    <w:multiLevelType w:val="hybridMultilevel"/>
    <w:tmpl w:val="5AF012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271C65"/>
    <w:multiLevelType w:val="hybridMultilevel"/>
    <w:tmpl w:val="07409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BC69A3"/>
    <w:multiLevelType w:val="hybridMultilevel"/>
    <w:tmpl w:val="DBB44C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9"/>
  </w:num>
  <w:num w:numId="4">
    <w:abstractNumId w:val="6"/>
  </w:num>
  <w:num w:numId="5">
    <w:abstractNumId w:val="5"/>
  </w:num>
  <w:num w:numId="6">
    <w:abstractNumId w:val="7"/>
  </w:num>
  <w:num w:numId="7">
    <w:abstractNumId w:val="2"/>
  </w:num>
  <w:num w:numId="8">
    <w:abstractNumId w:val="8"/>
  </w:num>
  <w:num w:numId="9">
    <w:abstractNumId w:val="3"/>
  </w:num>
  <w:num w:numId="10">
    <w:abstractNumId w:val="1"/>
  </w:num>
  <w:num w:numId="11">
    <w:abstractNumId w:val="11"/>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B46"/>
    <w:rsid w:val="0000724A"/>
    <w:rsid w:val="00012D11"/>
    <w:rsid w:val="00015B13"/>
    <w:rsid w:val="00047326"/>
    <w:rsid w:val="00054CAC"/>
    <w:rsid w:val="00072183"/>
    <w:rsid w:val="00075E70"/>
    <w:rsid w:val="00090C4E"/>
    <w:rsid w:val="00095401"/>
    <w:rsid w:val="000A23CE"/>
    <w:rsid w:val="000E4A2F"/>
    <w:rsid w:val="000F5FE6"/>
    <w:rsid w:val="00103C02"/>
    <w:rsid w:val="00106479"/>
    <w:rsid w:val="00137D1C"/>
    <w:rsid w:val="001520F0"/>
    <w:rsid w:val="00166E8A"/>
    <w:rsid w:val="00195C65"/>
    <w:rsid w:val="001E72D4"/>
    <w:rsid w:val="001F564F"/>
    <w:rsid w:val="00210F1A"/>
    <w:rsid w:val="00211E4D"/>
    <w:rsid w:val="0021620F"/>
    <w:rsid w:val="0021640D"/>
    <w:rsid w:val="00237804"/>
    <w:rsid w:val="00276BBA"/>
    <w:rsid w:val="00285B70"/>
    <w:rsid w:val="002E4F02"/>
    <w:rsid w:val="00337BE6"/>
    <w:rsid w:val="00380E1E"/>
    <w:rsid w:val="003B755B"/>
    <w:rsid w:val="003C26B1"/>
    <w:rsid w:val="003F2C85"/>
    <w:rsid w:val="00425D01"/>
    <w:rsid w:val="00431479"/>
    <w:rsid w:val="004421DE"/>
    <w:rsid w:val="00466F44"/>
    <w:rsid w:val="004779BB"/>
    <w:rsid w:val="004C03EF"/>
    <w:rsid w:val="004C66DA"/>
    <w:rsid w:val="004E4E2B"/>
    <w:rsid w:val="00502782"/>
    <w:rsid w:val="00511D72"/>
    <w:rsid w:val="005701E6"/>
    <w:rsid w:val="00571866"/>
    <w:rsid w:val="00582CEB"/>
    <w:rsid w:val="00595296"/>
    <w:rsid w:val="005D6944"/>
    <w:rsid w:val="00613716"/>
    <w:rsid w:val="00625EBD"/>
    <w:rsid w:val="006A44FA"/>
    <w:rsid w:val="006C4EC5"/>
    <w:rsid w:val="00707FFA"/>
    <w:rsid w:val="00714C89"/>
    <w:rsid w:val="00727E45"/>
    <w:rsid w:val="00784DC1"/>
    <w:rsid w:val="007A29F6"/>
    <w:rsid w:val="007A4375"/>
    <w:rsid w:val="007D0C07"/>
    <w:rsid w:val="007E1535"/>
    <w:rsid w:val="007E6954"/>
    <w:rsid w:val="007F6863"/>
    <w:rsid w:val="00815747"/>
    <w:rsid w:val="0084138E"/>
    <w:rsid w:val="008658E9"/>
    <w:rsid w:val="008A2BD1"/>
    <w:rsid w:val="008E5B8C"/>
    <w:rsid w:val="00964A4C"/>
    <w:rsid w:val="0098258A"/>
    <w:rsid w:val="00993A90"/>
    <w:rsid w:val="009D44F1"/>
    <w:rsid w:val="009D7F83"/>
    <w:rsid w:val="00A24CFE"/>
    <w:rsid w:val="00A71B46"/>
    <w:rsid w:val="00A866A5"/>
    <w:rsid w:val="00AB76E7"/>
    <w:rsid w:val="00AC19C6"/>
    <w:rsid w:val="00AF33DF"/>
    <w:rsid w:val="00B14286"/>
    <w:rsid w:val="00B61F13"/>
    <w:rsid w:val="00B8484A"/>
    <w:rsid w:val="00B96711"/>
    <w:rsid w:val="00BA5BD7"/>
    <w:rsid w:val="00BC15CA"/>
    <w:rsid w:val="00BE27C2"/>
    <w:rsid w:val="00BF73FE"/>
    <w:rsid w:val="00C1478A"/>
    <w:rsid w:val="00C1579D"/>
    <w:rsid w:val="00C44EAC"/>
    <w:rsid w:val="00C47C61"/>
    <w:rsid w:val="00CC7FA4"/>
    <w:rsid w:val="00CD0EC9"/>
    <w:rsid w:val="00D35DBC"/>
    <w:rsid w:val="00D650A7"/>
    <w:rsid w:val="00D7529A"/>
    <w:rsid w:val="00D869A8"/>
    <w:rsid w:val="00DD3F91"/>
    <w:rsid w:val="00DE4B7C"/>
    <w:rsid w:val="00E05545"/>
    <w:rsid w:val="00E467FD"/>
    <w:rsid w:val="00E5159D"/>
    <w:rsid w:val="00E54031"/>
    <w:rsid w:val="00E77A92"/>
    <w:rsid w:val="00E972B4"/>
    <w:rsid w:val="00EA6B4F"/>
    <w:rsid w:val="00ED02A8"/>
    <w:rsid w:val="00F17C5C"/>
    <w:rsid w:val="00F239F7"/>
    <w:rsid w:val="00F35105"/>
    <w:rsid w:val="00F35A57"/>
    <w:rsid w:val="00F77122"/>
    <w:rsid w:val="00F77612"/>
    <w:rsid w:val="00FA0338"/>
    <w:rsid w:val="00FA6114"/>
    <w:rsid w:val="00FE5160"/>
    <w:rsid w:val="00FE7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78B7F"/>
  <w15:docId w15:val="{757E7C95-B9B5-4E4F-8554-9D9A4796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183"/>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rsid w:val="00072183"/>
    <w:pPr>
      <w:keepNext/>
      <w:outlineLvl w:val="0"/>
    </w:pPr>
    <w:rPr>
      <w:b/>
      <w:sz w:val="40"/>
    </w:rPr>
  </w:style>
  <w:style w:type="paragraph" w:styleId="Heading2">
    <w:name w:val="heading 2"/>
    <w:basedOn w:val="Normal"/>
    <w:next w:val="Normal"/>
    <w:qFormat/>
    <w:rsid w:val="00072183"/>
    <w:pPr>
      <w:keepNext/>
      <w:outlineLvl w:val="1"/>
    </w:pPr>
    <w:rPr>
      <w:b/>
      <w:bCs/>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072183"/>
    <w:pPr>
      <w:tabs>
        <w:tab w:val="center" w:pos="4153"/>
        <w:tab w:val="right" w:pos="8306"/>
      </w:tabs>
    </w:pPr>
  </w:style>
  <w:style w:type="character" w:styleId="PageNumber">
    <w:name w:val="page number"/>
    <w:basedOn w:val="DefaultParagraphFont"/>
    <w:semiHidden/>
    <w:rsid w:val="00072183"/>
  </w:style>
  <w:style w:type="paragraph" w:styleId="Header">
    <w:name w:val="header"/>
    <w:basedOn w:val="Normal"/>
    <w:semiHidden/>
    <w:rsid w:val="00072183"/>
    <w:pPr>
      <w:tabs>
        <w:tab w:val="center" w:pos="4153"/>
        <w:tab w:val="right" w:pos="8306"/>
      </w:tabs>
    </w:pPr>
  </w:style>
  <w:style w:type="paragraph" w:styleId="BodyText">
    <w:name w:val="Body Text"/>
    <w:basedOn w:val="Normal"/>
    <w:semiHidden/>
    <w:rsid w:val="00072183"/>
    <w:rPr>
      <w:b/>
      <w:sz w:val="36"/>
    </w:rPr>
  </w:style>
  <w:style w:type="character" w:styleId="Hyperlink">
    <w:name w:val="Hyperlink"/>
    <w:basedOn w:val="DefaultParagraphFont"/>
    <w:uiPriority w:val="99"/>
    <w:unhideWhenUsed/>
    <w:rsid w:val="007D0C07"/>
    <w:rPr>
      <w:color w:val="0000FF"/>
      <w:u w:val="single"/>
    </w:rPr>
  </w:style>
  <w:style w:type="paragraph" w:styleId="ListParagraph">
    <w:name w:val="List Paragraph"/>
    <w:basedOn w:val="Normal"/>
    <w:uiPriority w:val="34"/>
    <w:qFormat/>
    <w:rsid w:val="003F2C85"/>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BalloonText">
    <w:name w:val="Balloon Text"/>
    <w:basedOn w:val="Normal"/>
    <w:link w:val="BalloonTextChar"/>
    <w:uiPriority w:val="99"/>
    <w:semiHidden/>
    <w:unhideWhenUsed/>
    <w:rsid w:val="00276BBA"/>
    <w:rPr>
      <w:rFonts w:ascii="Tahoma" w:hAnsi="Tahoma" w:cs="Tahoma"/>
      <w:sz w:val="16"/>
      <w:szCs w:val="16"/>
    </w:rPr>
  </w:style>
  <w:style w:type="character" w:customStyle="1" w:styleId="BalloonTextChar">
    <w:name w:val="Balloon Text Char"/>
    <w:basedOn w:val="DefaultParagraphFont"/>
    <w:link w:val="BalloonText"/>
    <w:uiPriority w:val="99"/>
    <w:semiHidden/>
    <w:rsid w:val="00276BB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765123">
      <w:bodyDiv w:val="1"/>
      <w:marLeft w:val="0"/>
      <w:marRight w:val="0"/>
      <w:marTop w:val="0"/>
      <w:marBottom w:val="0"/>
      <w:divBdr>
        <w:top w:val="none" w:sz="0" w:space="0" w:color="auto"/>
        <w:left w:val="none" w:sz="0" w:space="0" w:color="auto"/>
        <w:bottom w:val="none" w:sz="0" w:space="0" w:color="auto"/>
        <w:right w:val="none" w:sz="0" w:space="0" w:color="auto"/>
      </w:divBdr>
    </w:div>
    <w:div w:id="457259573">
      <w:bodyDiv w:val="1"/>
      <w:marLeft w:val="0"/>
      <w:marRight w:val="0"/>
      <w:marTop w:val="0"/>
      <w:marBottom w:val="0"/>
      <w:divBdr>
        <w:top w:val="none" w:sz="0" w:space="0" w:color="auto"/>
        <w:left w:val="none" w:sz="0" w:space="0" w:color="auto"/>
        <w:bottom w:val="none" w:sz="0" w:space="0" w:color="auto"/>
        <w:right w:val="none" w:sz="0" w:space="0" w:color="auto"/>
      </w:divBdr>
    </w:div>
    <w:div w:id="553739329">
      <w:bodyDiv w:val="1"/>
      <w:marLeft w:val="0"/>
      <w:marRight w:val="0"/>
      <w:marTop w:val="0"/>
      <w:marBottom w:val="0"/>
      <w:divBdr>
        <w:top w:val="none" w:sz="0" w:space="0" w:color="auto"/>
        <w:left w:val="none" w:sz="0" w:space="0" w:color="auto"/>
        <w:bottom w:val="none" w:sz="0" w:space="0" w:color="auto"/>
        <w:right w:val="none" w:sz="0" w:space="0" w:color="auto"/>
      </w:divBdr>
    </w:div>
    <w:div w:id="1303463743">
      <w:bodyDiv w:val="1"/>
      <w:marLeft w:val="0"/>
      <w:marRight w:val="0"/>
      <w:marTop w:val="0"/>
      <w:marBottom w:val="0"/>
      <w:divBdr>
        <w:top w:val="none" w:sz="0" w:space="0" w:color="auto"/>
        <w:left w:val="none" w:sz="0" w:space="0" w:color="auto"/>
        <w:bottom w:val="none" w:sz="0" w:space="0" w:color="auto"/>
        <w:right w:val="none" w:sz="0" w:space="0" w:color="auto"/>
      </w:divBdr>
    </w:div>
    <w:div w:id="1620868064">
      <w:bodyDiv w:val="1"/>
      <w:marLeft w:val="0"/>
      <w:marRight w:val="0"/>
      <w:marTop w:val="100"/>
      <w:marBottom w:val="100"/>
      <w:divBdr>
        <w:top w:val="none" w:sz="0" w:space="0" w:color="auto"/>
        <w:left w:val="none" w:sz="0" w:space="0" w:color="auto"/>
        <w:bottom w:val="none" w:sz="0" w:space="0" w:color="auto"/>
        <w:right w:val="none" w:sz="0" w:space="0" w:color="auto"/>
      </w:divBdr>
      <w:divsChild>
        <w:div w:id="1240750779">
          <w:marLeft w:val="0"/>
          <w:marRight w:val="0"/>
          <w:marTop w:val="0"/>
          <w:marBottom w:val="0"/>
          <w:divBdr>
            <w:top w:val="none" w:sz="0" w:space="0" w:color="auto"/>
            <w:left w:val="none" w:sz="0" w:space="0" w:color="auto"/>
            <w:bottom w:val="none" w:sz="0" w:space="0" w:color="auto"/>
            <w:right w:val="none" w:sz="0" w:space="0" w:color="auto"/>
          </w:divBdr>
          <w:divsChild>
            <w:div w:id="1235972750">
              <w:marLeft w:val="0"/>
              <w:marRight w:val="0"/>
              <w:marTop w:val="0"/>
              <w:marBottom w:val="0"/>
              <w:divBdr>
                <w:top w:val="none" w:sz="0" w:space="0" w:color="auto"/>
                <w:left w:val="none" w:sz="0" w:space="0" w:color="auto"/>
                <w:bottom w:val="none" w:sz="0" w:space="0" w:color="auto"/>
                <w:right w:val="none" w:sz="0" w:space="0" w:color="auto"/>
              </w:divBdr>
              <w:divsChild>
                <w:div w:id="163325666">
                  <w:marLeft w:val="0"/>
                  <w:marRight w:val="0"/>
                  <w:marTop w:val="0"/>
                  <w:marBottom w:val="0"/>
                  <w:divBdr>
                    <w:top w:val="none" w:sz="0" w:space="0" w:color="auto"/>
                    <w:left w:val="none" w:sz="0" w:space="0" w:color="auto"/>
                    <w:bottom w:val="none" w:sz="0" w:space="0" w:color="auto"/>
                    <w:right w:val="none" w:sz="0" w:space="0" w:color="auto"/>
                  </w:divBdr>
                  <w:divsChild>
                    <w:div w:id="14967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979264">
      <w:bodyDiv w:val="1"/>
      <w:marLeft w:val="0"/>
      <w:marRight w:val="0"/>
      <w:marTop w:val="0"/>
      <w:marBottom w:val="0"/>
      <w:divBdr>
        <w:top w:val="none" w:sz="0" w:space="0" w:color="auto"/>
        <w:left w:val="none" w:sz="0" w:space="0" w:color="auto"/>
        <w:bottom w:val="none" w:sz="0" w:space="0" w:color="auto"/>
        <w:right w:val="none" w:sz="0" w:space="0" w:color="auto"/>
      </w:divBdr>
    </w:div>
    <w:div w:id="188547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montfortsu.com/privac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2791</Words>
  <Characters>13973</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STUDENT ADVICE</vt:lpstr>
    </vt:vector>
  </TitlesOfParts>
  <Company>TNTUUS</Company>
  <LinksUpToDate>false</LinksUpToDate>
  <CharactersWithSpaces>16731</CharactersWithSpaces>
  <SharedDoc>false</SharedDoc>
  <HLinks>
    <vt:vector size="6" baseType="variant">
      <vt:variant>
        <vt:i4>6488138</vt:i4>
      </vt:variant>
      <vt:variant>
        <vt:i4>0</vt:i4>
      </vt:variant>
      <vt:variant>
        <vt:i4>0</vt:i4>
      </vt:variant>
      <vt:variant>
        <vt:i4>5</vt:i4>
      </vt:variant>
      <vt:variant>
        <vt:lpwstr>mailto:sac@su.ntu.ac.uk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ADVICE</dc:title>
  <dc:creator>Sian Williams</dc:creator>
  <cp:lastModifiedBy>Lianne Wale</cp:lastModifiedBy>
  <cp:revision>2</cp:revision>
  <cp:lastPrinted>2015-02-12T13:17:00Z</cp:lastPrinted>
  <dcterms:created xsi:type="dcterms:W3CDTF">2018-11-30T14:55:00Z</dcterms:created>
  <dcterms:modified xsi:type="dcterms:W3CDTF">2018-11-30T14:55:00Z</dcterms:modified>
</cp:coreProperties>
</file>