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CFD28" w14:textId="215E8723" w:rsidR="003624C6" w:rsidRPr="00F02DD3" w:rsidRDefault="003624C6" w:rsidP="003624C6">
      <w:pPr>
        <w:jc w:val="center"/>
        <w:rPr>
          <w:rFonts w:ascii="Arial" w:hAnsi="Arial" w:cs="Arial"/>
          <w:b/>
        </w:rPr>
      </w:pPr>
      <w:r w:rsidRPr="00F02DD3">
        <w:rPr>
          <w:rFonts w:ascii="Arial" w:hAnsi="Arial" w:cs="Arial"/>
          <w:b/>
        </w:rPr>
        <w:t>Development Fund Guidance and Criteria</w:t>
      </w:r>
      <w:r w:rsidR="002D28D5" w:rsidRPr="00F02DD3">
        <w:rPr>
          <w:rFonts w:ascii="Arial" w:hAnsi="Arial" w:cs="Arial"/>
          <w:b/>
        </w:rPr>
        <w:t xml:space="preserve"> 20</w:t>
      </w:r>
      <w:r w:rsidR="009B2C9E" w:rsidRPr="00F02DD3">
        <w:rPr>
          <w:rFonts w:ascii="Arial" w:hAnsi="Arial" w:cs="Arial"/>
          <w:b/>
        </w:rPr>
        <w:t>20</w:t>
      </w:r>
      <w:r w:rsidR="002D28D5" w:rsidRPr="00F02DD3">
        <w:rPr>
          <w:rFonts w:ascii="Arial" w:hAnsi="Arial" w:cs="Arial"/>
          <w:b/>
        </w:rPr>
        <w:t>/21</w:t>
      </w:r>
    </w:p>
    <w:p w14:paraId="2598DDD8" w14:textId="77777777" w:rsidR="003624C6" w:rsidRPr="009B2C9E" w:rsidRDefault="003624C6" w:rsidP="003624C6">
      <w:pPr>
        <w:jc w:val="center"/>
        <w:rPr>
          <w:rFonts w:ascii="Arial" w:hAnsi="Arial" w:cs="Arial"/>
          <w:b/>
          <w:sz w:val="22"/>
          <w:szCs w:val="22"/>
          <w:u w:val="single"/>
        </w:rPr>
      </w:pPr>
    </w:p>
    <w:p w14:paraId="74837A1D" w14:textId="3DA5B8CC" w:rsidR="003624C6" w:rsidRPr="009B2C9E" w:rsidRDefault="003624C6" w:rsidP="009B2C9E">
      <w:pPr>
        <w:jc w:val="both"/>
        <w:rPr>
          <w:rFonts w:ascii="Arial" w:hAnsi="Arial" w:cs="Arial"/>
          <w:sz w:val="22"/>
          <w:szCs w:val="22"/>
        </w:rPr>
      </w:pPr>
      <w:r w:rsidRPr="009B2C9E">
        <w:rPr>
          <w:rFonts w:ascii="Arial" w:hAnsi="Arial" w:cs="Arial"/>
          <w:sz w:val="22"/>
          <w:szCs w:val="22"/>
        </w:rPr>
        <w:t>This guide aims to provide guidance and clarification on the funding support available to societies and</w:t>
      </w:r>
      <w:r w:rsidR="0013189D" w:rsidRPr="009B2C9E">
        <w:rPr>
          <w:rFonts w:ascii="Arial" w:hAnsi="Arial" w:cs="Arial"/>
          <w:sz w:val="22"/>
          <w:szCs w:val="22"/>
        </w:rPr>
        <w:t xml:space="preserve"> clubs and </w:t>
      </w:r>
      <w:r w:rsidRPr="009B2C9E">
        <w:rPr>
          <w:rFonts w:ascii="Arial" w:hAnsi="Arial" w:cs="Arial"/>
          <w:sz w:val="22"/>
          <w:szCs w:val="22"/>
        </w:rPr>
        <w:t xml:space="preserve">the steps to go about applying for it. </w:t>
      </w:r>
    </w:p>
    <w:p w14:paraId="72F091C9" w14:textId="77777777" w:rsidR="003624C6" w:rsidRPr="009B2C9E" w:rsidRDefault="003624C6" w:rsidP="009B2C9E">
      <w:pPr>
        <w:jc w:val="both"/>
        <w:rPr>
          <w:rFonts w:ascii="Arial" w:hAnsi="Arial" w:cs="Arial"/>
          <w:sz w:val="22"/>
          <w:szCs w:val="22"/>
        </w:rPr>
      </w:pPr>
    </w:p>
    <w:p w14:paraId="1215B18D" w14:textId="77777777" w:rsidR="003624C6" w:rsidRPr="009B2C9E" w:rsidRDefault="003624C6" w:rsidP="009B2C9E">
      <w:pPr>
        <w:jc w:val="both"/>
        <w:rPr>
          <w:rFonts w:ascii="Arial" w:hAnsi="Arial" w:cs="Arial"/>
          <w:sz w:val="22"/>
          <w:szCs w:val="22"/>
        </w:rPr>
      </w:pPr>
      <w:r w:rsidRPr="009B2C9E">
        <w:rPr>
          <w:rFonts w:ascii="Arial" w:hAnsi="Arial" w:cs="Arial"/>
          <w:sz w:val="22"/>
          <w:szCs w:val="22"/>
        </w:rPr>
        <w:t xml:space="preserve">We support affiliated student groups development by inviting them to apply for funding through DSU to assist in the development of groups in addition to money raised through a self-funding account. </w:t>
      </w:r>
    </w:p>
    <w:p w14:paraId="6549267E" w14:textId="77777777" w:rsidR="003624C6" w:rsidRPr="009B2C9E" w:rsidRDefault="003624C6" w:rsidP="009B2C9E">
      <w:pPr>
        <w:jc w:val="both"/>
        <w:rPr>
          <w:rFonts w:ascii="Arial" w:hAnsi="Arial" w:cs="Arial"/>
          <w:sz w:val="22"/>
          <w:szCs w:val="22"/>
        </w:rPr>
      </w:pPr>
    </w:p>
    <w:p w14:paraId="4256996C" w14:textId="3F0CAB29" w:rsidR="003624C6" w:rsidRPr="009B2C9E" w:rsidRDefault="003624C6" w:rsidP="009B2C9E">
      <w:pPr>
        <w:jc w:val="both"/>
        <w:rPr>
          <w:rFonts w:ascii="Arial" w:hAnsi="Arial" w:cs="Arial"/>
          <w:sz w:val="22"/>
          <w:szCs w:val="22"/>
        </w:rPr>
      </w:pPr>
      <w:r w:rsidRPr="009B2C9E">
        <w:rPr>
          <w:rFonts w:ascii="Arial" w:hAnsi="Arial" w:cs="Arial"/>
          <w:sz w:val="22"/>
          <w:szCs w:val="22"/>
        </w:rPr>
        <w:t xml:space="preserve">Development fund money can be bid for by societies, sports clubs, student volunteering groups and for one off student projects. </w:t>
      </w:r>
    </w:p>
    <w:p w14:paraId="0F48A26C" w14:textId="77777777" w:rsidR="003624C6" w:rsidRPr="009B2C9E" w:rsidRDefault="003624C6" w:rsidP="009B2C9E">
      <w:pPr>
        <w:jc w:val="both"/>
        <w:rPr>
          <w:rFonts w:ascii="Arial" w:hAnsi="Arial" w:cs="Arial"/>
          <w:sz w:val="22"/>
          <w:szCs w:val="22"/>
        </w:rPr>
      </w:pPr>
    </w:p>
    <w:p w14:paraId="205B06E0" w14:textId="77777777" w:rsidR="003624C6" w:rsidRPr="009B2C9E" w:rsidRDefault="003624C6" w:rsidP="009B2C9E">
      <w:pPr>
        <w:jc w:val="both"/>
        <w:rPr>
          <w:rFonts w:ascii="Arial" w:hAnsi="Arial" w:cs="Arial"/>
          <w:sz w:val="22"/>
          <w:szCs w:val="22"/>
        </w:rPr>
      </w:pPr>
    </w:p>
    <w:p w14:paraId="5F23898D" w14:textId="640F2C6B" w:rsidR="003624C6" w:rsidRPr="009B2C9E" w:rsidRDefault="003624C6" w:rsidP="009B2C9E">
      <w:pPr>
        <w:jc w:val="both"/>
        <w:rPr>
          <w:rFonts w:ascii="Arial" w:hAnsi="Arial" w:cs="Arial"/>
          <w:b/>
          <w:sz w:val="22"/>
          <w:szCs w:val="22"/>
          <w:u w:val="single"/>
        </w:rPr>
      </w:pPr>
      <w:r w:rsidRPr="009B2C9E">
        <w:rPr>
          <w:rFonts w:ascii="Arial" w:hAnsi="Arial" w:cs="Arial"/>
          <w:b/>
          <w:sz w:val="22"/>
          <w:szCs w:val="22"/>
          <w:u w:val="single"/>
        </w:rPr>
        <w:t>What the funding can be requested for</w:t>
      </w:r>
    </w:p>
    <w:p w14:paraId="3527ED9F" w14:textId="77777777" w:rsidR="002D28D5" w:rsidRPr="009B2C9E" w:rsidRDefault="002D28D5" w:rsidP="009B2C9E">
      <w:pPr>
        <w:jc w:val="both"/>
        <w:rPr>
          <w:rFonts w:ascii="Arial" w:hAnsi="Arial" w:cs="Arial"/>
          <w:b/>
          <w:sz w:val="22"/>
          <w:szCs w:val="22"/>
          <w:u w:val="single"/>
        </w:rPr>
      </w:pPr>
    </w:p>
    <w:p w14:paraId="7160DFAE" w14:textId="77777777" w:rsidR="003624C6" w:rsidRPr="009B2C9E" w:rsidRDefault="003624C6" w:rsidP="009B2C9E">
      <w:pPr>
        <w:jc w:val="both"/>
        <w:rPr>
          <w:rFonts w:ascii="Arial" w:hAnsi="Arial" w:cs="Arial"/>
          <w:sz w:val="22"/>
          <w:szCs w:val="22"/>
        </w:rPr>
      </w:pPr>
      <w:r w:rsidRPr="009B2C9E">
        <w:rPr>
          <w:rFonts w:ascii="Arial" w:hAnsi="Arial" w:cs="Arial"/>
          <w:sz w:val="22"/>
          <w:szCs w:val="22"/>
        </w:rPr>
        <w:t>Funding applications will only be considered if the project in question will benefit those involved. Please see below for examples:</w:t>
      </w:r>
    </w:p>
    <w:p w14:paraId="2C7200E9" w14:textId="77777777" w:rsidR="003624C6" w:rsidRPr="009B2C9E" w:rsidRDefault="003624C6" w:rsidP="009B2C9E">
      <w:pPr>
        <w:numPr>
          <w:ilvl w:val="0"/>
          <w:numId w:val="2"/>
        </w:numPr>
        <w:ind w:left="714" w:hanging="357"/>
        <w:jc w:val="both"/>
        <w:rPr>
          <w:rFonts w:ascii="Arial" w:hAnsi="Arial" w:cs="Arial"/>
          <w:sz w:val="22"/>
          <w:szCs w:val="22"/>
        </w:rPr>
      </w:pPr>
      <w:r w:rsidRPr="009B2C9E">
        <w:rPr>
          <w:rFonts w:ascii="Arial" w:hAnsi="Arial" w:cs="Arial"/>
          <w:sz w:val="22"/>
          <w:szCs w:val="22"/>
        </w:rPr>
        <w:t>Educational talks by academics or industry professionals</w:t>
      </w:r>
    </w:p>
    <w:p w14:paraId="2C99B74C" w14:textId="74FA476E" w:rsidR="003624C6" w:rsidRPr="009B2C9E" w:rsidRDefault="003624C6" w:rsidP="009B2C9E">
      <w:pPr>
        <w:numPr>
          <w:ilvl w:val="0"/>
          <w:numId w:val="2"/>
        </w:numPr>
        <w:ind w:left="714" w:hanging="357"/>
        <w:jc w:val="both"/>
        <w:rPr>
          <w:rFonts w:ascii="Arial" w:hAnsi="Arial" w:cs="Arial"/>
          <w:sz w:val="22"/>
          <w:szCs w:val="22"/>
        </w:rPr>
      </w:pPr>
      <w:r w:rsidRPr="009B2C9E">
        <w:rPr>
          <w:rFonts w:ascii="Arial" w:hAnsi="Arial" w:cs="Arial"/>
          <w:sz w:val="22"/>
          <w:szCs w:val="22"/>
        </w:rPr>
        <w:t>Performance</w:t>
      </w:r>
      <w:r w:rsidR="00EE5104" w:rsidRPr="009B2C9E">
        <w:rPr>
          <w:rFonts w:ascii="Arial" w:hAnsi="Arial" w:cs="Arial"/>
          <w:sz w:val="22"/>
          <w:szCs w:val="22"/>
        </w:rPr>
        <w:t xml:space="preserve"> (except BUCS Sports Teams) </w:t>
      </w:r>
    </w:p>
    <w:p w14:paraId="2019B17B" w14:textId="77777777" w:rsidR="003624C6" w:rsidRPr="009B2C9E" w:rsidRDefault="003624C6" w:rsidP="009B2C9E">
      <w:pPr>
        <w:numPr>
          <w:ilvl w:val="0"/>
          <w:numId w:val="2"/>
        </w:numPr>
        <w:ind w:left="714" w:hanging="357"/>
        <w:jc w:val="both"/>
        <w:rPr>
          <w:rFonts w:ascii="Arial" w:hAnsi="Arial" w:cs="Arial"/>
          <w:sz w:val="22"/>
          <w:szCs w:val="22"/>
        </w:rPr>
      </w:pPr>
      <w:r w:rsidRPr="009B2C9E">
        <w:rPr>
          <w:rFonts w:ascii="Arial" w:hAnsi="Arial" w:cs="Arial"/>
          <w:sz w:val="22"/>
          <w:szCs w:val="22"/>
        </w:rPr>
        <w:t xml:space="preserve">A seminar series </w:t>
      </w:r>
    </w:p>
    <w:p w14:paraId="14BA917B" w14:textId="4272FC97" w:rsidR="003624C6" w:rsidRDefault="003624C6" w:rsidP="009B2C9E">
      <w:pPr>
        <w:numPr>
          <w:ilvl w:val="0"/>
          <w:numId w:val="2"/>
        </w:numPr>
        <w:ind w:left="714" w:hanging="357"/>
        <w:jc w:val="both"/>
        <w:rPr>
          <w:rFonts w:ascii="Arial" w:hAnsi="Arial" w:cs="Arial"/>
          <w:sz w:val="22"/>
          <w:szCs w:val="22"/>
        </w:rPr>
      </w:pPr>
      <w:r w:rsidRPr="009B2C9E">
        <w:rPr>
          <w:rFonts w:ascii="Arial" w:hAnsi="Arial" w:cs="Arial"/>
          <w:sz w:val="22"/>
          <w:szCs w:val="22"/>
        </w:rPr>
        <w:t>Promotional event</w:t>
      </w:r>
    </w:p>
    <w:p w14:paraId="50511382" w14:textId="22531F98" w:rsidR="009B2C9E" w:rsidRDefault="009B2C9E" w:rsidP="009B2C9E">
      <w:pPr>
        <w:numPr>
          <w:ilvl w:val="0"/>
          <w:numId w:val="2"/>
        </w:numPr>
        <w:ind w:left="714" w:hanging="357"/>
        <w:jc w:val="both"/>
        <w:rPr>
          <w:rFonts w:ascii="Arial" w:hAnsi="Arial" w:cs="Arial"/>
          <w:sz w:val="22"/>
          <w:szCs w:val="22"/>
        </w:rPr>
      </w:pPr>
      <w:r>
        <w:rPr>
          <w:rFonts w:ascii="Arial" w:hAnsi="Arial" w:cs="Arial"/>
          <w:sz w:val="22"/>
          <w:szCs w:val="22"/>
        </w:rPr>
        <w:t xml:space="preserve">Promotional material for your group </w:t>
      </w:r>
    </w:p>
    <w:p w14:paraId="69EFDAB1" w14:textId="34B0122A" w:rsidR="009B2C9E" w:rsidRPr="009B2C9E" w:rsidRDefault="009B2C9E" w:rsidP="009B2C9E">
      <w:pPr>
        <w:numPr>
          <w:ilvl w:val="0"/>
          <w:numId w:val="2"/>
        </w:numPr>
        <w:ind w:left="714" w:hanging="357"/>
        <w:jc w:val="both"/>
        <w:rPr>
          <w:rFonts w:ascii="Arial" w:hAnsi="Arial" w:cs="Arial"/>
          <w:sz w:val="22"/>
          <w:szCs w:val="22"/>
        </w:rPr>
      </w:pPr>
      <w:r>
        <w:rPr>
          <w:rFonts w:ascii="Arial" w:hAnsi="Arial" w:cs="Arial"/>
          <w:sz w:val="22"/>
          <w:szCs w:val="22"/>
        </w:rPr>
        <w:t>Equipment that is essential to the running of the student group</w:t>
      </w:r>
    </w:p>
    <w:p w14:paraId="546BCE56" w14:textId="77777777" w:rsidR="003624C6" w:rsidRPr="009B2C9E" w:rsidRDefault="003624C6" w:rsidP="009B2C9E">
      <w:pPr>
        <w:numPr>
          <w:ilvl w:val="0"/>
          <w:numId w:val="2"/>
        </w:numPr>
        <w:ind w:left="714" w:hanging="357"/>
        <w:jc w:val="both"/>
        <w:rPr>
          <w:rFonts w:ascii="Arial" w:hAnsi="Arial" w:cs="Arial"/>
          <w:sz w:val="22"/>
          <w:szCs w:val="22"/>
        </w:rPr>
      </w:pPr>
      <w:r w:rsidRPr="009B2C9E">
        <w:rPr>
          <w:rFonts w:ascii="Arial" w:hAnsi="Arial" w:cs="Arial"/>
          <w:sz w:val="22"/>
          <w:szCs w:val="22"/>
        </w:rPr>
        <w:t>Fundraising and charity events costs – this money will only be considered if you clearly detail how you intend to spend at least 25% overall (including development fund grant and self-funding costs) of the money you intend to raise.</w:t>
      </w:r>
    </w:p>
    <w:p w14:paraId="46D78AFD" w14:textId="77777777" w:rsidR="003624C6" w:rsidRPr="009B2C9E" w:rsidRDefault="003624C6" w:rsidP="009B2C9E">
      <w:pPr>
        <w:jc w:val="both"/>
        <w:rPr>
          <w:rFonts w:ascii="Arial" w:hAnsi="Arial" w:cs="Arial"/>
          <w:sz w:val="22"/>
          <w:szCs w:val="22"/>
        </w:rPr>
      </w:pPr>
    </w:p>
    <w:p w14:paraId="55FBEC44" w14:textId="77777777" w:rsidR="003624C6" w:rsidRPr="009B2C9E" w:rsidRDefault="003624C6" w:rsidP="009B2C9E">
      <w:pPr>
        <w:jc w:val="both"/>
        <w:rPr>
          <w:rFonts w:ascii="Arial" w:hAnsi="Arial" w:cs="Arial"/>
          <w:sz w:val="22"/>
          <w:szCs w:val="22"/>
        </w:rPr>
      </w:pPr>
      <w:r w:rsidRPr="009B2C9E">
        <w:rPr>
          <w:rFonts w:ascii="Arial" w:hAnsi="Arial" w:cs="Arial"/>
          <w:sz w:val="22"/>
          <w:szCs w:val="22"/>
        </w:rPr>
        <w:t>General applications more closely linked with the running of the society will also be considered, a common example will be a promotional campaign to recruit more members.</w:t>
      </w:r>
    </w:p>
    <w:p w14:paraId="3CA3DD2C" w14:textId="77777777" w:rsidR="003624C6" w:rsidRPr="009B2C9E" w:rsidRDefault="003624C6" w:rsidP="009B2C9E">
      <w:pPr>
        <w:ind w:left="714"/>
        <w:jc w:val="both"/>
        <w:rPr>
          <w:rFonts w:ascii="Arial" w:hAnsi="Arial" w:cs="Arial"/>
          <w:sz w:val="22"/>
          <w:szCs w:val="22"/>
        </w:rPr>
      </w:pPr>
    </w:p>
    <w:p w14:paraId="7568AD1C" w14:textId="77777777" w:rsidR="003624C6" w:rsidRPr="009B2C9E" w:rsidRDefault="003624C6" w:rsidP="009B2C9E">
      <w:pPr>
        <w:jc w:val="both"/>
        <w:rPr>
          <w:rFonts w:ascii="Arial" w:hAnsi="Arial" w:cs="Arial"/>
          <w:b/>
          <w:sz w:val="22"/>
          <w:szCs w:val="22"/>
          <w:u w:val="single"/>
        </w:rPr>
      </w:pPr>
      <w:r w:rsidRPr="009B2C9E">
        <w:rPr>
          <w:rFonts w:ascii="Arial" w:hAnsi="Arial" w:cs="Arial"/>
          <w:b/>
          <w:sz w:val="22"/>
          <w:szCs w:val="22"/>
          <w:u w:val="single"/>
        </w:rPr>
        <w:t>What the funding can’t be requested for</w:t>
      </w:r>
    </w:p>
    <w:p w14:paraId="4BC5F9FE" w14:textId="77777777" w:rsidR="003624C6" w:rsidRPr="009B2C9E" w:rsidRDefault="003624C6" w:rsidP="009B2C9E">
      <w:pPr>
        <w:jc w:val="both"/>
        <w:rPr>
          <w:rFonts w:ascii="Arial" w:hAnsi="Arial" w:cs="Arial"/>
          <w:sz w:val="22"/>
          <w:szCs w:val="22"/>
        </w:rPr>
      </w:pPr>
    </w:p>
    <w:p w14:paraId="051451A1" w14:textId="57D3C40D" w:rsidR="003624C6" w:rsidRPr="009B2C9E" w:rsidRDefault="003624C6" w:rsidP="009B2C9E">
      <w:pPr>
        <w:jc w:val="both"/>
        <w:rPr>
          <w:rFonts w:ascii="Arial" w:hAnsi="Arial" w:cs="Arial"/>
          <w:sz w:val="22"/>
          <w:szCs w:val="22"/>
        </w:rPr>
      </w:pPr>
      <w:r w:rsidRPr="009B2C9E">
        <w:rPr>
          <w:rFonts w:ascii="Arial" w:hAnsi="Arial" w:cs="Arial"/>
          <w:sz w:val="22"/>
          <w:szCs w:val="22"/>
        </w:rPr>
        <w:t>Examples of those projects which funding will not be awarded for:</w:t>
      </w:r>
    </w:p>
    <w:p w14:paraId="72151803" w14:textId="77777777" w:rsidR="002D28D5" w:rsidRPr="009B2C9E" w:rsidRDefault="002D28D5" w:rsidP="009B2C9E">
      <w:pPr>
        <w:jc w:val="both"/>
        <w:rPr>
          <w:rFonts w:ascii="Arial" w:hAnsi="Arial" w:cs="Arial"/>
          <w:sz w:val="22"/>
          <w:szCs w:val="22"/>
        </w:rPr>
      </w:pPr>
    </w:p>
    <w:p w14:paraId="778C447C" w14:textId="77777777" w:rsidR="003624C6" w:rsidRPr="009B2C9E" w:rsidRDefault="003624C6" w:rsidP="009B2C9E">
      <w:pPr>
        <w:numPr>
          <w:ilvl w:val="0"/>
          <w:numId w:val="1"/>
        </w:numPr>
        <w:jc w:val="both"/>
        <w:rPr>
          <w:rFonts w:ascii="Arial" w:hAnsi="Arial" w:cs="Arial"/>
          <w:sz w:val="22"/>
          <w:szCs w:val="22"/>
        </w:rPr>
      </w:pPr>
      <w:r w:rsidRPr="009B2C9E">
        <w:rPr>
          <w:rFonts w:ascii="Arial" w:hAnsi="Arial" w:cs="Arial"/>
          <w:sz w:val="22"/>
          <w:szCs w:val="22"/>
        </w:rPr>
        <w:lastRenderedPageBreak/>
        <w:t>Donations to any other organisations, this includes charities and political parties.</w:t>
      </w:r>
    </w:p>
    <w:p w14:paraId="5B2C2F53" w14:textId="37ED421D" w:rsidR="003624C6" w:rsidRPr="009B2C9E" w:rsidRDefault="00A65D68" w:rsidP="009B2C9E">
      <w:pPr>
        <w:numPr>
          <w:ilvl w:val="0"/>
          <w:numId w:val="1"/>
        </w:numPr>
        <w:jc w:val="both"/>
        <w:rPr>
          <w:rFonts w:ascii="Arial" w:hAnsi="Arial" w:cs="Arial"/>
          <w:sz w:val="22"/>
          <w:szCs w:val="22"/>
        </w:rPr>
      </w:pPr>
      <w:r w:rsidRPr="009B2C9E">
        <w:rPr>
          <w:rFonts w:ascii="Arial" w:hAnsi="Arial" w:cs="Arial"/>
          <w:sz w:val="22"/>
          <w:szCs w:val="22"/>
        </w:rPr>
        <w:t>Purchasing of alcohol</w:t>
      </w:r>
    </w:p>
    <w:p w14:paraId="49205ABE" w14:textId="77777777" w:rsidR="003624C6" w:rsidRPr="009B2C9E" w:rsidRDefault="003624C6" w:rsidP="009B2C9E">
      <w:pPr>
        <w:numPr>
          <w:ilvl w:val="0"/>
          <w:numId w:val="1"/>
        </w:numPr>
        <w:jc w:val="both"/>
        <w:rPr>
          <w:rFonts w:ascii="Arial" w:hAnsi="Arial" w:cs="Arial"/>
          <w:sz w:val="22"/>
          <w:szCs w:val="22"/>
        </w:rPr>
      </w:pPr>
      <w:r w:rsidRPr="009B2C9E">
        <w:rPr>
          <w:rFonts w:ascii="Arial" w:hAnsi="Arial" w:cs="Arial"/>
          <w:sz w:val="22"/>
          <w:szCs w:val="22"/>
        </w:rPr>
        <w:t>Food and drink</w:t>
      </w:r>
    </w:p>
    <w:p w14:paraId="794611D2" w14:textId="77777777" w:rsidR="003624C6" w:rsidRPr="009B2C9E" w:rsidRDefault="003624C6" w:rsidP="009B2C9E">
      <w:pPr>
        <w:numPr>
          <w:ilvl w:val="0"/>
          <w:numId w:val="1"/>
        </w:numPr>
        <w:jc w:val="both"/>
        <w:rPr>
          <w:rFonts w:ascii="Arial" w:hAnsi="Arial" w:cs="Arial"/>
          <w:sz w:val="22"/>
          <w:szCs w:val="22"/>
        </w:rPr>
      </w:pPr>
      <w:r w:rsidRPr="009B2C9E">
        <w:rPr>
          <w:rFonts w:ascii="Arial" w:hAnsi="Arial" w:cs="Arial"/>
          <w:sz w:val="22"/>
          <w:szCs w:val="22"/>
        </w:rPr>
        <w:t>Donations to other charities</w:t>
      </w:r>
    </w:p>
    <w:p w14:paraId="1026AD96" w14:textId="77777777" w:rsidR="003624C6" w:rsidRPr="009B2C9E" w:rsidRDefault="003624C6" w:rsidP="009B2C9E">
      <w:pPr>
        <w:numPr>
          <w:ilvl w:val="0"/>
          <w:numId w:val="1"/>
        </w:numPr>
        <w:jc w:val="both"/>
        <w:rPr>
          <w:rFonts w:ascii="Arial" w:hAnsi="Arial" w:cs="Arial"/>
          <w:sz w:val="22"/>
          <w:szCs w:val="22"/>
        </w:rPr>
      </w:pPr>
      <w:r w:rsidRPr="009B2C9E">
        <w:rPr>
          <w:rFonts w:ascii="Arial" w:hAnsi="Arial" w:cs="Arial"/>
          <w:sz w:val="22"/>
          <w:szCs w:val="22"/>
        </w:rPr>
        <w:t xml:space="preserve">Expenses to attend a political rally/demo for non-student related issues </w:t>
      </w:r>
    </w:p>
    <w:p w14:paraId="36DE168E" w14:textId="77777777" w:rsidR="003624C6" w:rsidRPr="009B2C9E" w:rsidRDefault="003624C6" w:rsidP="009B2C9E">
      <w:pPr>
        <w:numPr>
          <w:ilvl w:val="0"/>
          <w:numId w:val="1"/>
        </w:numPr>
        <w:jc w:val="both"/>
        <w:rPr>
          <w:rFonts w:ascii="Arial" w:hAnsi="Arial" w:cs="Arial"/>
          <w:sz w:val="22"/>
          <w:szCs w:val="22"/>
        </w:rPr>
      </w:pPr>
      <w:r w:rsidRPr="009B2C9E">
        <w:rPr>
          <w:rFonts w:ascii="Arial" w:hAnsi="Arial" w:cs="Arial"/>
          <w:sz w:val="22"/>
          <w:szCs w:val="22"/>
        </w:rPr>
        <w:t>Any other projects which are against the DSUs mission or values, or its legal obligations</w:t>
      </w:r>
    </w:p>
    <w:p w14:paraId="01140EDF" w14:textId="77777777" w:rsidR="003624C6" w:rsidRPr="009B2C9E" w:rsidRDefault="003624C6" w:rsidP="009B2C9E">
      <w:pPr>
        <w:jc w:val="both"/>
        <w:rPr>
          <w:rFonts w:ascii="Arial" w:hAnsi="Arial" w:cs="Arial"/>
          <w:sz w:val="22"/>
          <w:szCs w:val="22"/>
        </w:rPr>
      </w:pPr>
    </w:p>
    <w:p w14:paraId="798B26D9" w14:textId="77777777" w:rsidR="003624C6" w:rsidRPr="009B2C9E" w:rsidRDefault="003624C6" w:rsidP="009B2C9E">
      <w:pPr>
        <w:jc w:val="both"/>
        <w:rPr>
          <w:rFonts w:ascii="Arial" w:hAnsi="Arial" w:cs="Arial"/>
          <w:sz w:val="22"/>
          <w:szCs w:val="22"/>
        </w:rPr>
      </w:pPr>
    </w:p>
    <w:p w14:paraId="6A5E489E" w14:textId="77777777" w:rsidR="003624C6" w:rsidRPr="009B2C9E" w:rsidRDefault="003624C6" w:rsidP="009B2C9E">
      <w:pPr>
        <w:jc w:val="both"/>
        <w:rPr>
          <w:rFonts w:ascii="Arial" w:hAnsi="Arial" w:cs="Arial"/>
          <w:b/>
          <w:sz w:val="22"/>
          <w:szCs w:val="22"/>
          <w:u w:val="single"/>
        </w:rPr>
      </w:pPr>
      <w:r w:rsidRPr="009B2C9E">
        <w:rPr>
          <w:rFonts w:ascii="Arial" w:hAnsi="Arial" w:cs="Arial"/>
          <w:b/>
          <w:sz w:val="22"/>
          <w:szCs w:val="22"/>
          <w:u w:val="single"/>
        </w:rPr>
        <w:t>The Funding Application Process</w:t>
      </w:r>
    </w:p>
    <w:p w14:paraId="7943C5C9" w14:textId="77777777" w:rsidR="002D28D5" w:rsidRPr="009B2C9E" w:rsidRDefault="002D28D5" w:rsidP="009B2C9E">
      <w:pPr>
        <w:jc w:val="both"/>
        <w:rPr>
          <w:rFonts w:ascii="Arial" w:hAnsi="Arial" w:cs="Arial"/>
          <w:sz w:val="22"/>
          <w:szCs w:val="22"/>
        </w:rPr>
      </w:pPr>
    </w:p>
    <w:p w14:paraId="3E14CF75" w14:textId="569BC88C" w:rsidR="003624C6" w:rsidRPr="009B2C9E" w:rsidRDefault="003624C6" w:rsidP="009B2C9E">
      <w:pPr>
        <w:jc w:val="both"/>
        <w:rPr>
          <w:rFonts w:ascii="Arial" w:hAnsi="Arial" w:cs="Arial"/>
          <w:sz w:val="22"/>
          <w:szCs w:val="22"/>
        </w:rPr>
      </w:pPr>
      <w:r w:rsidRPr="009B2C9E">
        <w:rPr>
          <w:rFonts w:ascii="Arial" w:hAnsi="Arial" w:cs="Arial"/>
          <w:sz w:val="22"/>
          <w:szCs w:val="22"/>
        </w:rPr>
        <w:t xml:space="preserve">Funding applications are welcome at any time and must be submitted using the online </w:t>
      </w:r>
      <w:hyperlink r:id="rId8" w:history="1">
        <w:r w:rsidR="002D28D5" w:rsidRPr="009B2C9E">
          <w:rPr>
            <w:rStyle w:val="Hyperlink"/>
            <w:rFonts w:ascii="Arial" w:hAnsi="Arial" w:cs="Arial"/>
            <w:sz w:val="22"/>
            <w:szCs w:val="22"/>
          </w:rPr>
          <w:t xml:space="preserve">Development Fund Application. </w:t>
        </w:r>
      </w:hyperlink>
      <w:r w:rsidRPr="009B2C9E">
        <w:rPr>
          <w:rFonts w:ascii="Arial" w:hAnsi="Arial" w:cs="Arial"/>
          <w:sz w:val="22"/>
          <w:szCs w:val="22"/>
        </w:rPr>
        <w:t xml:space="preserve"> </w:t>
      </w:r>
    </w:p>
    <w:p w14:paraId="3F679139" w14:textId="77777777" w:rsidR="003624C6" w:rsidRPr="009B2C9E" w:rsidRDefault="003624C6" w:rsidP="009B2C9E">
      <w:pPr>
        <w:jc w:val="both"/>
        <w:rPr>
          <w:rFonts w:ascii="Arial" w:hAnsi="Arial" w:cs="Arial"/>
          <w:sz w:val="22"/>
          <w:szCs w:val="22"/>
        </w:rPr>
      </w:pPr>
    </w:p>
    <w:p w14:paraId="033B09C2" w14:textId="35C99E87" w:rsidR="003624C6" w:rsidRPr="009B2C9E" w:rsidRDefault="003624C6" w:rsidP="009B2C9E">
      <w:pPr>
        <w:jc w:val="both"/>
        <w:rPr>
          <w:rFonts w:ascii="Arial" w:hAnsi="Arial" w:cs="Arial"/>
          <w:sz w:val="22"/>
          <w:szCs w:val="22"/>
        </w:rPr>
      </w:pPr>
      <w:r w:rsidRPr="009B2C9E">
        <w:rPr>
          <w:rFonts w:ascii="Arial" w:hAnsi="Arial" w:cs="Arial"/>
          <w:sz w:val="22"/>
          <w:szCs w:val="22"/>
        </w:rPr>
        <w:t xml:space="preserve">Your bid will be considered at </w:t>
      </w:r>
      <w:r w:rsidR="002D28D5" w:rsidRPr="009B2C9E">
        <w:rPr>
          <w:rFonts w:ascii="Arial" w:hAnsi="Arial" w:cs="Arial"/>
          <w:sz w:val="22"/>
          <w:szCs w:val="22"/>
        </w:rPr>
        <w:t xml:space="preserve">the Opportunities Zone Meeting </w:t>
      </w:r>
      <w:r w:rsidRPr="009B2C9E">
        <w:rPr>
          <w:rFonts w:ascii="Arial" w:hAnsi="Arial" w:cs="Arial"/>
          <w:sz w:val="22"/>
          <w:szCs w:val="22"/>
        </w:rPr>
        <w:t xml:space="preserve">by student leaders with a representative from each student group category. The </w:t>
      </w:r>
      <w:r w:rsidR="002D28D5" w:rsidRPr="009B2C9E">
        <w:rPr>
          <w:rFonts w:ascii="Arial" w:hAnsi="Arial" w:cs="Arial"/>
          <w:sz w:val="22"/>
          <w:szCs w:val="22"/>
        </w:rPr>
        <w:t xml:space="preserve">Zone </w:t>
      </w:r>
      <w:r w:rsidRPr="009B2C9E">
        <w:rPr>
          <w:rFonts w:ascii="Arial" w:hAnsi="Arial" w:cs="Arial"/>
          <w:sz w:val="22"/>
          <w:szCs w:val="22"/>
        </w:rPr>
        <w:t xml:space="preserve">will meet on the following dates in </w:t>
      </w:r>
      <w:r w:rsidR="002D28D5" w:rsidRPr="009B2C9E">
        <w:rPr>
          <w:rFonts w:ascii="Arial" w:hAnsi="Arial" w:cs="Arial"/>
          <w:sz w:val="22"/>
          <w:szCs w:val="22"/>
        </w:rPr>
        <w:t>2020/21</w:t>
      </w:r>
      <w:r w:rsidRPr="009B2C9E">
        <w:rPr>
          <w:rFonts w:ascii="Arial" w:hAnsi="Arial" w:cs="Arial"/>
          <w:sz w:val="22"/>
          <w:szCs w:val="22"/>
        </w:rPr>
        <w:t xml:space="preserve">. Your bid must be submitted before the deadline </w:t>
      </w:r>
      <w:r w:rsidR="002D28D5" w:rsidRPr="009B2C9E">
        <w:rPr>
          <w:rFonts w:ascii="Arial" w:hAnsi="Arial" w:cs="Arial"/>
          <w:sz w:val="22"/>
          <w:szCs w:val="22"/>
        </w:rPr>
        <w:t xml:space="preserve">below to be considered at the following Zone meeting. </w:t>
      </w:r>
    </w:p>
    <w:p w14:paraId="0AF206FC" w14:textId="77777777" w:rsidR="003624C6" w:rsidRPr="009B2C9E" w:rsidRDefault="003624C6" w:rsidP="003624C6">
      <w:pPr>
        <w:rPr>
          <w:rFonts w:ascii="Arial" w:hAnsi="Arial" w:cs="Arial"/>
          <w:sz w:val="22"/>
          <w:szCs w:val="22"/>
        </w:rPr>
      </w:pPr>
    </w:p>
    <w:p w14:paraId="0202AB2C" w14:textId="77777777" w:rsidR="003624C6" w:rsidRPr="009B2C9E" w:rsidRDefault="003624C6" w:rsidP="003624C6">
      <w:pPr>
        <w:rPr>
          <w:rFonts w:ascii="Arial" w:hAnsi="Arial" w:cs="Arial"/>
          <w:b/>
          <w:sz w:val="22"/>
          <w:szCs w:val="22"/>
        </w:rPr>
      </w:pPr>
    </w:p>
    <w:p w14:paraId="3B6D753E" w14:textId="77777777" w:rsidR="003624C6" w:rsidRPr="009B2C9E" w:rsidRDefault="003624C6" w:rsidP="003624C6">
      <w:pPr>
        <w:rPr>
          <w:rFonts w:ascii="Arial" w:hAnsi="Arial" w:cs="Arial"/>
          <w:b/>
          <w:sz w:val="22"/>
          <w:szCs w:val="22"/>
          <w:u w:val="single"/>
        </w:rPr>
      </w:pPr>
      <w:r w:rsidRPr="009B2C9E">
        <w:rPr>
          <w:rFonts w:ascii="Arial" w:hAnsi="Arial" w:cs="Arial"/>
          <w:b/>
          <w:sz w:val="22"/>
          <w:szCs w:val="22"/>
          <w:u w:val="single"/>
        </w:rPr>
        <w:t>Activities Panel Meeting Dates</w:t>
      </w:r>
    </w:p>
    <w:p w14:paraId="713793EF" w14:textId="77777777" w:rsidR="003624C6" w:rsidRPr="009B2C9E" w:rsidRDefault="003624C6" w:rsidP="003624C6">
      <w:pPr>
        <w:rPr>
          <w:rFonts w:ascii="Arial" w:hAnsi="Arial" w:cs="Arial"/>
          <w:b/>
          <w:sz w:val="22"/>
          <w:szCs w:val="22"/>
        </w:rPr>
      </w:pPr>
    </w:p>
    <w:tbl>
      <w:tblPr>
        <w:tblStyle w:val="TableGrid"/>
        <w:tblW w:w="13707"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2631"/>
        <w:gridCol w:w="3786"/>
        <w:gridCol w:w="7290"/>
      </w:tblGrid>
      <w:tr w:rsidR="009B2C9E" w:rsidRPr="009B2C9E" w14:paraId="51BA0872" w14:textId="77777777" w:rsidTr="009B2C9E">
        <w:trPr>
          <w:trHeight w:val="576"/>
        </w:trPr>
        <w:tc>
          <w:tcPr>
            <w:tcW w:w="2631" w:type="dxa"/>
            <w:tcBorders>
              <w:top w:val="single" w:sz="2" w:space="0" w:color="auto"/>
              <w:left w:val="single" w:sz="2" w:space="0" w:color="auto"/>
              <w:bottom w:val="single" w:sz="2" w:space="0" w:color="auto"/>
              <w:right w:val="single" w:sz="2" w:space="0" w:color="auto"/>
            </w:tcBorders>
            <w:hideMark/>
          </w:tcPr>
          <w:p w14:paraId="7C331B8D" w14:textId="0E6632F8" w:rsidR="009B2C9E" w:rsidRPr="009B2C9E" w:rsidRDefault="009B2C9E" w:rsidP="00A55617">
            <w:pPr>
              <w:jc w:val="center"/>
              <w:rPr>
                <w:rFonts w:ascii="Arial" w:hAnsi="Arial" w:cs="Arial"/>
                <w:b/>
              </w:rPr>
            </w:pPr>
            <w:r w:rsidRPr="009B2C9E">
              <w:rPr>
                <w:rFonts w:ascii="Arial" w:hAnsi="Arial" w:cs="Arial"/>
                <w:b/>
              </w:rPr>
              <w:t>Opportunities Zone Meeting Date</w:t>
            </w:r>
          </w:p>
        </w:tc>
        <w:tc>
          <w:tcPr>
            <w:tcW w:w="3786" w:type="dxa"/>
            <w:tcBorders>
              <w:top w:val="single" w:sz="2" w:space="0" w:color="auto"/>
              <w:left w:val="single" w:sz="2" w:space="0" w:color="auto"/>
              <w:bottom w:val="single" w:sz="2" w:space="0" w:color="auto"/>
              <w:right w:val="single" w:sz="2" w:space="0" w:color="auto"/>
            </w:tcBorders>
          </w:tcPr>
          <w:p w14:paraId="615BAAF8" w14:textId="2EB28DD4" w:rsidR="009B2C9E" w:rsidRPr="009B2C9E" w:rsidRDefault="009B2C9E" w:rsidP="00A55617">
            <w:pPr>
              <w:jc w:val="center"/>
              <w:rPr>
                <w:rFonts w:ascii="Arial" w:hAnsi="Arial" w:cs="Arial"/>
                <w:b/>
              </w:rPr>
            </w:pPr>
            <w:r w:rsidRPr="009B2C9E">
              <w:rPr>
                <w:rFonts w:ascii="Arial" w:hAnsi="Arial" w:cs="Arial"/>
                <w:b/>
              </w:rPr>
              <w:t>Time of Meeting</w:t>
            </w:r>
          </w:p>
        </w:tc>
        <w:tc>
          <w:tcPr>
            <w:tcW w:w="7290" w:type="dxa"/>
            <w:tcBorders>
              <w:top w:val="single" w:sz="2" w:space="0" w:color="auto"/>
              <w:left w:val="single" w:sz="2" w:space="0" w:color="auto"/>
              <w:bottom w:val="single" w:sz="2" w:space="0" w:color="auto"/>
              <w:right w:val="single" w:sz="2" w:space="0" w:color="auto"/>
            </w:tcBorders>
            <w:hideMark/>
          </w:tcPr>
          <w:p w14:paraId="6A1F66DC" w14:textId="292090B1" w:rsidR="009B2C9E" w:rsidRPr="009B2C9E" w:rsidRDefault="009B2C9E" w:rsidP="00A55617">
            <w:pPr>
              <w:jc w:val="center"/>
              <w:rPr>
                <w:rFonts w:ascii="Arial" w:hAnsi="Arial" w:cs="Arial"/>
                <w:b/>
              </w:rPr>
            </w:pPr>
            <w:r w:rsidRPr="009B2C9E">
              <w:rPr>
                <w:rFonts w:ascii="Arial" w:hAnsi="Arial" w:cs="Arial"/>
                <w:b/>
              </w:rPr>
              <w:t>Deadline for Funding Applications</w:t>
            </w:r>
          </w:p>
        </w:tc>
      </w:tr>
      <w:tr w:rsidR="009B2C9E" w:rsidRPr="009B2C9E" w14:paraId="3D937248" w14:textId="77777777" w:rsidTr="009B2C9E">
        <w:trPr>
          <w:trHeight w:val="251"/>
        </w:trPr>
        <w:tc>
          <w:tcPr>
            <w:tcW w:w="2631" w:type="dxa"/>
            <w:tcBorders>
              <w:top w:val="single" w:sz="2" w:space="0" w:color="auto"/>
              <w:left w:val="single" w:sz="2" w:space="0" w:color="auto"/>
              <w:bottom w:val="single" w:sz="2" w:space="0" w:color="auto"/>
              <w:right w:val="single" w:sz="2" w:space="0" w:color="auto"/>
            </w:tcBorders>
            <w:hideMark/>
          </w:tcPr>
          <w:p w14:paraId="31353ABB" w14:textId="7F22CA5C" w:rsidR="009B2C9E" w:rsidRPr="009B2C9E" w:rsidRDefault="009B2C9E" w:rsidP="00A55617">
            <w:pPr>
              <w:jc w:val="center"/>
              <w:rPr>
                <w:rFonts w:ascii="Arial" w:hAnsi="Arial" w:cs="Arial"/>
              </w:rPr>
            </w:pPr>
            <w:r w:rsidRPr="009B2C9E">
              <w:rPr>
                <w:rFonts w:ascii="Arial" w:hAnsi="Arial" w:cs="Arial"/>
              </w:rPr>
              <w:t>20/11/20</w:t>
            </w:r>
          </w:p>
        </w:tc>
        <w:tc>
          <w:tcPr>
            <w:tcW w:w="3786" w:type="dxa"/>
            <w:tcBorders>
              <w:top w:val="single" w:sz="2" w:space="0" w:color="auto"/>
              <w:left w:val="single" w:sz="2" w:space="0" w:color="auto"/>
              <w:bottom w:val="single" w:sz="2" w:space="0" w:color="auto"/>
              <w:right w:val="single" w:sz="2" w:space="0" w:color="auto"/>
            </w:tcBorders>
          </w:tcPr>
          <w:p w14:paraId="5DBDE2AF" w14:textId="6DE8E1F7" w:rsidR="009B2C9E" w:rsidRPr="009B2C9E" w:rsidRDefault="009B2C9E" w:rsidP="00A55617">
            <w:pPr>
              <w:jc w:val="center"/>
              <w:rPr>
                <w:rFonts w:ascii="Arial" w:hAnsi="Arial" w:cs="Arial"/>
              </w:rPr>
            </w:pPr>
            <w:r w:rsidRPr="009B2C9E">
              <w:rPr>
                <w:rFonts w:ascii="Arial" w:hAnsi="Arial" w:cs="Arial"/>
              </w:rPr>
              <w:t>17:30-19:00</w:t>
            </w:r>
          </w:p>
        </w:tc>
        <w:tc>
          <w:tcPr>
            <w:tcW w:w="7290" w:type="dxa"/>
            <w:tcBorders>
              <w:top w:val="single" w:sz="2" w:space="0" w:color="auto"/>
              <w:left w:val="single" w:sz="2" w:space="0" w:color="auto"/>
              <w:bottom w:val="single" w:sz="2" w:space="0" w:color="auto"/>
              <w:right w:val="single" w:sz="2" w:space="0" w:color="auto"/>
            </w:tcBorders>
            <w:hideMark/>
          </w:tcPr>
          <w:p w14:paraId="3CFC7EA6" w14:textId="3B8DC3BA" w:rsidR="009B2C9E" w:rsidRPr="009B2C9E" w:rsidRDefault="009B2C9E" w:rsidP="00A55617">
            <w:pPr>
              <w:jc w:val="center"/>
              <w:rPr>
                <w:rFonts w:ascii="Arial" w:hAnsi="Arial" w:cs="Arial"/>
              </w:rPr>
            </w:pPr>
            <w:r w:rsidRPr="009B2C9E">
              <w:rPr>
                <w:rFonts w:ascii="Arial" w:hAnsi="Arial" w:cs="Arial"/>
              </w:rPr>
              <w:t>16/11/20</w:t>
            </w:r>
          </w:p>
        </w:tc>
      </w:tr>
      <w:tr w:rsidR="009B2C9E" w:rsidRPr="009B2C9E" w14:paraId="03332CA5" w14:textId="77777777" w:rsidTr="009B2C9E">
        <w:trPr>
          <w:trHeight w:val="251"/>
        </w:trPr>
        <w:tc>
          <w:tcPr>
            <w:tcW w:w="2631" w:type="dxa"/>
            <w:tcBorders>
              <w:top w:val="single" w:sz="2" w:space="0" w:color="auto"/>
              <w:left w:val="single" w:sz="2" w:space="0" w:color="auto"/>
              <w:bottom w:val="single" w:sz="2" w:space="0" w:color="auto"/>
              <w:right w:val="single" w:sz="2" w:space="0" w:color="auto"/>
            </w:tcBorders>
            <w:hideMark/>
          </w:tcPr>
          <w:p w14:paraId="5C94150A" w14:textId="209577C8" w:rsidR="009B2C9E" w:rsidRPr="009B2C9E" w:rsidRDefault="009B2C9E" w:rsidP="00A55617">
            <w:pPr>
              <w:jc w:val="center"/>
              <w:rPr>
                <w:rFonts w:ascii="Arial" w:hAnsi="Arial" w:cs="Arial"/>
              </w:rPr>
            </w:pPr>
            <w:r w:rsidRPr="009B2C9E">
              <w:rPr>
                <w:rFonts w:ascii="Arial" w:hAnsi="Arial" w:cs="Arial"/>
              </w:rPr>
              <w:t>15/01/21</w:t>
            </w:r>
          </w:p>
        </w:tc>
        <w:tc>
          <w:tcPr>
            <w:tcW w:w="3786" w:type="dxa"/>
            <w:tcBorders>
              <w:top w:val="single" w:sz="2" w:space="0" w:color="auto"/>
              <w:left w:val="single" w:sz="2" w:space="0" w:color="auto"/>
              <w:bottom w:val="single" w:sz="2" w:space="0" w:color="auto"/>
              <w:right w:val="single" w:sz="2" w:space="0" w:color="auto"/>
            </w:tcBorders>
          </w:tcPr>
          <w:p w14:paraId="2D338BA1" w14:textId="72D01C8D" w:rsidR="009B2C9E" w:rsidRPr="009B2C9E" w:rsidRDefault="009B2C9E" w:rsidP="00A55617">
            <w:pPr>
              <w:jc w:val="center"/>
              <w:rPr>
                <w:rFonts w:ascii="Arial" w:hAnsi="Arial" w:cs="Arial"/>
              </w:rPr>
            </w:pPr>
            <w:r w:rsidRPr="009B2C9E">
              <w:rPr>
                <w:rFonts w:ascii="Arial" w:hAnsi="Arial" w:cs="Arial"/>
              </w:rPr>
              <w:t>17:30-19:00</w:t>
            </w:r>
          </w:p>
        </w:tc>
        <w:tc>
          <w:tcPr>
            <w:tcW w:w="7290" w:type="dxa"/>
            <w:tcBorders>
              <w:top w:val="single" w:sz="2" w:space="0" w:color="auto"/>
              <w:left w:val="single" w:sz="2" w:space="0" w:color="auto"/>
              <w:bottom w:val="single" w:sz="2" w:space="0" w:color="auto"/>
              <w:right w:val="single" w:sz="2" w:space="0" w:color="auto"/>
            </w:tcBorders>
            <w:hideMark/>
          </w:tcPr>
          <w:p w14:paraId="3E84AED0" w14:textId="329BD29B" w:rsidR="009B2C9E" w:rsidRPr="009B2C9E" w:rsidRDefault="009B2C9E" w:rsidP="00A55617">
            <w:pPr>
              <w:jc w:val="center"/>
              <w:rPr>
                <w:rFonts w:ascii="Arial" w:hAnsi="Arial" w:cs="Arial"/>
              </w:rPr>
            </w:pPr>
            <w:r w:rsidRPr="009B2C9E">
              <w:rPr>
                <w:rFonts w:ascii="Arial" w:hAnsi="Arial" w:cs="Arial"/>
              </w:rPr>
              <w:t>11/01/21</w:t>
            </w:r>
          </w:p>
        </w:tc>
      </w:tr>
      <w:tr w:rsidR="009B2C9E" w:rsidRPr="009B2C9E" w14:paraId="0C1AFB65" w14:textId="77777777" w:rsidTr="009B2C9E">
        <w:trPr>
          <w:trHeight w:val="236"/>
        </w:trPr>
        <w:tc>
          <w:tcPr>
            <w:tcW w:w="2631" w:type="dxa"/>
            <w:tcBorders>
              <w:top w:val="single" w:sz="2" w:space="0" w:color="auto"/>
              <w:left w:val="single" w:sz="2" w:space="0" w:color="auto"/>
              <w:bottom w:val="single" w:sz="2" w:space="0" w:color="auto"/>
              <w:right w:val="single" w:sz="2" w:space="0" w:color="auto"/>
            </w:tcBorders>
            <w:hideMark/>
          </w:tcPr>
          <w:p w14:paraId="5D446991" w14:textId="7F31AA8F" w:rsidR="009B2C9E" w:rsidRPr="009B2C9E" w:rsidRDefault="009B2C9E" w:rsidP="00A55617">
            <w:pPr>
              <w:jc w:val="center"/>
              <w:rPr>
                <w:rFonts w:ascii="Arial" w:hAnsi="Arial" w:cs="Arial"/>
              </w:rPr>
            </w:pPr>
            <w:r w:rsidRPr="009B2C9E">
              <w:rPr>
                <w:rFonts w:ascii="Arial" w:hAnsi="Arial" w:cs="Arial"/>
              </w:rPr>
              <w:t>12/02/21</w:t>
            </w:r>
          </w:p>
        </w:tc>
        <w:tc>
          <w:tcPr>
            <w:tcW w:w="3786" w:type="dxa"/>
            <w:tcBorders>
              <w:top w:val="single" w:sz="2" w:space="0" w:color="auto"/>
              <w:left w:val="single" w:sz="2" w:space="0" w:color="auto"/>
              <w:bottom w:val="single" w:sz="2" w:space="0" w:color="auto"/>
              <w:right w:val="single" w:sz="2" w:space="0" w:color="auto"/>
            </w:tcBorders>
          </w:tcPr>
          <w:p w14:paraId="3300B11B" w14:textId="283F406B" w:rsidR="009B2C9E" w:rsidRPr="009B2C9E" w:rsidRDefault="009B2C9E" w:rsidP="00A55617">
            <w:pPr>
              <w:jc w:val="center"/>
              <w:rPr>
                <w:rFonts w:ascii="Arial" w:hAnsi="Arial" w:cs="Arial"/>
              </w:rPr>
            </w:pPr>
            <w:r w:rsidRPr="009B2C9E">
              <w:rPr>
                <w:rFonts w:ascii="Arial" w:hAnsi="Arial" w:cs="Arial"/>
              </w:rPr>
              <w:t>17:30-19:00</w:t>
            </w:r>
          </w:p>
        </w:tc>
        <w:tc>
          <w:tcPr>
            <w:tcW w:w="7290" w:type="dxa"/>
            <w:tcBorders>
              <w:top w:val="single" w:sz="2" w:space="0" w:color="auto"/>
              <w:left w:val="single" w:sz="2" w:space="0" w:color="auto"/>
              <w:bottom w:val="single" w:sz="2" w:space="0" w:color="auto"/>
              <w:right w:val="single" w:sz="2" w:space="0" w:color="auto"/>
            </w:tcBorders>
            <w:hideMark/>
          </w:tcPr>
          <w:p w14:paraId="2CC13BAC" w14:textId="3330C319" w:rsidR="009B2C9E" w:rsidRPr="009B2C9E" w:rsidRDefault="009B2C9E" w:rsidP="00A55617">
            <w:pPr>
              <w:jc w:val="center"/>
              <w:rPr>
                <w:rFonts w:ascii="Arial" w:hAnsi="Arial" w:cs="Arial"/>
              </w:rPr>
            </w:pPr>
            <w:r w:rsidRPr="009B2C9E">
              <w:rPr>
                <w:rFonts w:ascii="Arial" w:hAnsi="Arial" w:cs="Arial"/>
              </w:rPr>
              <w:t>08/02/21</w:t>
            </w:r>
          </w:p>
        </w:tc>
      </w:tr>
      <w:tr w:rsidR="009B2C9E" w:rsidRPr="009B2C9E" w14:paraId="5E56854F" w14:textId="77777777" w:rsidTr="009B2C9E">
        <w:trPr>
          <w:trHeight w:val="35"/>
        </w:trPr>
        <w:tc>
          <w:tcPr>
            <w:tcW w:w="2631" w:type="dxa"/>
            <w:tcBorders>
              <w:top w:val="single" w:sz="2" w:space="0" w:color="auto"/>
              <w:left w:val="single" w:sz="2" w:space="0" w:color="auto"/>
              <w:bottom w:val="single" w:sz="2" w:space="0" w:color="auto"/>
              <w:right w:val="single" w:sz="2" w:space="0" w:color="auto"/>
            </w:tcBorders>
            <w:hideMark/>
          </w:tcPr>
          <w:p w14:paraId="022B173B" w14:textId="43E9E79C" w:rsidR="009B2C9E" w:rsidRPr="009B2C9E" w:rsidRDefault="009B2C9E" w:rsidP="00A55617">
            <w:pPr>
              <w:jc w:val="center"/>
              <w:rPr>
                <w:rFonts w:ascii="Arial" w:hAnsi="Arial" w:cs="Arial"/>
              </w:rPr>
            </w:pPr>
            <w:r w:rsidRPr="009B2C9E">
              <w:rPr>
                <w:rFonts w:ascii="Arial" w:hAnsi="Arial" w:cs="Arial"/>
              </w:rPr>
              <w:t>26/03/21</w:t>
            </w:r>
          </w:p>
        </w:tc>
        <w:tc>
          <w:tcPr>
            <w:tcW w:w="3786" w:type="dxa"/>
            <w:tcBorders>
              <w:top w:val="single" w:sz="2" w:space="0" w:color="auto"/>
              <w:left w:val="single" w:sz="2" w:space="0" w:color="auto"/>
              <w:bottom w:val="single" w:sz="2" w:space="0" w:color="auto"/>
              <w:right w:val="single" w:sz="2" w:space="0" w:color="auto"/>
            </w:tcBorders>
          </w:tcPr>
          <w:p w14:paraId="0CCCFB05" w14:textId="1D970CAF" w:rsidR="009B2C9E" w:rsidRPr="009B2C9E" w:rsidRDefault="009B2C9E" w:rsidP="00A55617">
            <w:pPr>
              <w:jc w:val="center"/>
              <w:rPr>
                <w:rFonts w:ascii="Arial" w:hAnsi="Arial" w:cs="Arial"/>
              </w:rPr>
            </w:pPr>
            <w:r w:rsidRPr="009B2C9E">
              <w:rPr>
                <w:rFonts w:ascii="Arial" w:hAnsi="Arial" w:cs="Arial"/>
              </w:rPr>
              <w:t>17:30-19:00</w:t>
            </w:r>
          </w:p>
        </w:tc>
        <w:tc>
          <w:tcPr>
            <w:tcW w:w="7290" w:type="dxa"/>
            <w:tcBorders>
              <w:top w:val="single" w:sz="2" w:space="0" w:color="auto"/>
              <w:left w:val="single" w:sz="2" w:space="0" w:color="auto"/>
              <w:bottom w:val="single" w:sz="2" w:space="0" w:color="auto"/>
              <w:right w:val="single" w:sz="2" w:space="0" w:color="auto"/>
            </w:tcBorders>
            <w:hideMark/>
          </w:tcPr>
          <w:p w14:paraId="4ECB0A4A" w14:textId="513590BD" w:rsidR="009B2C9E" w:rsidRPr="009B2C9E" w:rsidRDefault="009B2C9E" w:rsidP="00A55617">
            <w:pPr>
              <w:jc w:val="center"/>
              <w:rPr>
                <w:rFonts w:ascii="Arial" w:hAnsi="Arial" w:cs="Arial"/>
              </w:rPr>
            </w:pPr>
            <w:r w:rsidRPr="009B2C9E">
              <w:rPr>
                <w:rFonts w:ascii="Arial" w:hAnsi="Arial" w:cs="Arial"/>
              </w:rPr>
              <w:t>22/03/21</w:t>
            </w:r>
          </w:p>
        </w:tc>
      </w:tr>
    </w:tbl>
    <w:p w14:paraId="1C84D7E9" w14:textId="77777777" w:rsidR="003624C6" w:rsidRPr="009B2C9E" w:rsidRDefault="003624C6" w:rsidP="003624C6">
      <w:pPr>
        <w:rPr>
          <w:rFonts w:ascii="Arial" w:hAnsi="Arial" w:cs="Arial"/>
          <w:b/>
          <w:sz w:val="22"/>
          <w:szCs w:val="22"/>
        </w:rPr>
      </w:pPr>
    </w:p>
    <w:p w14:paraId="2F5BD79E" w14:textId="77777777" w:rsidR="003624C6" w:rsidRPr="009B2C9E" w:rsidRDefault="003624C6" w:rsidP="003624C6">
      <w:pPr>
        <w:rPr>
          <w:rFonts w:ascii="Arial" w:hAnsi="Arial" w:cs="Arial"/>
          <w:sz w:val="22"/>
          <w:szCs w:val="22"/>
        </w:rPr>
      </w:pPr>
    </w:p>
    <w:p w14:paraId="54F2410D" w14:textId="77777777" w:rsidR="009B2C9E" w:rsidRPr="009B2C9E" w:rsidRDefault="009B2C9E" w:rsidP="003624C6">
      <w:pPr>
        <w:rPr>
          <w:rFonts w:ascii="Arial" w:hAnsi="Arial" w:cs="Arial"/>
          <w:b/>
          <w:sz w:val="22"/>
          <w:szCs w:val="22"/>
          <w:u w:val="single"/>
        </w:rPr>
      </w:pPr>
    </w:p>
    <w:p w14:paraId="2B8C9B8A" w14:textId="77777777" w:rsidR="009B2C9E" w:rsidRPr="009B2C9E" w:rsidRDefault="009B2C9E" w:rsidP="003624C6">
      <w:pPr>
        <w:rPr>
          <w:rFonts w:ascii="Arial" w:hAnsi="Arial" w:cs="Arial"/>
          <w:b/>
          <w:sz w:val="22"/>
          <w:szCs w:val="22"/>
          <w:u w:val="single"/>
        </w:rPr>
      </w:pPr>
    </w:p>
    <w:p w14:paraId="13C37134" w14:textId="77777777" w:rsidR="009B2C9E" w:rsidRPr="009B2C9E" w:rsidRDefault="009B2C9E" w:rsidP="003624C6">
      <w:pPr>
        <w:rPr>
          <w:rFonts w:ascii="Arial" w:hAnsi="Arial" w:cs="Arial"/>
          <w:b/>
          <w:sz w:val="22"/>
          <w:szCs w:val="22"/>
          <w:u w:val="single"/>
        </w:rPr>
      </w:pPr>
    </w:p>
    <w:p w14:paraId="1B189BB3" w14:textId="77777777" w:rsidR="009B2C9E" w:rsidRPr="009B2C9E" w:rsidRDefault="009B2C9E" w:rsidP="003624C6">
      <w:pPr>
        <w:rPr>
          <w:rFonts w:ascii="Arial" w:hAnsi="Arial" w:cs="Arial"/>
          <w:b/>
          <w:sz w:val="22"/>
          <w:szCs w:val="22"/>
          <w:u w:val="single"/>
        </w:rPr>
      </w:pPr>
    </w:p>
    <w:p w14:paraId="707055DF" w14:textId="77777777" w:rsidR="009B2C9E" w:rsidRPr="009B2C9E" w:rsidRDefault="009B2C9E" w:rsidP="003624C6">
      <w:pPr>
        <w:rPr>
          <w:rFonts w:ascii="Arial" w:hAnsi="Arial" w:cs="Arial"/>
          <w:b/>
          <w:sz w:val="22"/>
          <w:szCs w:val="22"/>
          <w:u w:val="single"/>
        </w:rPr>
      </w:pPr>
    </w:p>
    <w:p w14:paraId="56C85130" w14:textId="277BDDC1" w:rsidR="003624C6" w:rsidRPr="009B2C9E" w:rsidRDefault="003624C6" w:rsidP="009B2C9E">
      <w:pPr>
        <w:rPr>
          <w:rFonts w:ascii="Arial" w:hAnsi="Arial" w:cs="Arial"/>
          <w:b/>
          <w:sz w:val="22"/>
          <w:szCs w:val="22"/>
          <w:u w:val="single"/>
        </w:rPr>
      </w:pPr>
      <w:r w:rsidRPr="009B2C9E">
        <w:rPr>
          <w:rFonts w:ascii="Arial" w:hAnsi="Arial" w:cs="Arial"/>
          <w:b/>
          <w:sz w:val="22"/>
          <w:szCs w:val="22"/>
          <w:u w:val="single"/>
        </w:rPr>
        <w:t>The Criteria</w:t>
      </w:r>
      <w:r w:rsidR="009B2C9E" w:rsidRPr="009B2C9E">
        <w:rPr>
          <w:rFonts w:ascii="Arial" w:hAnsi="Arial" w:cs="Arial"/>
          <w:b/>
          <w:sz w:val="22"/>
          <w:szCs w:val="22"/>
          <w:u w:val="single"/>
        </w:rPr>
        <w:t xml:space="preserve"> - </w:t>
      </w:r>
      <w:r w:rsidRPr="009B2C9E">
        <w:rPr>
          <w:rFonts w:ascii="Arial" w:hAnsi="Arial" w:cs="Arial"/>
          <w:sz w:val="22"/>
          <w:szCs w:val="22"/>
        </w:rPr>
        <w:t>All bids will be judged against a scoring criteria when deciding how much money to award</w:t>
      </w:r>
    </w:p>
    <w:p w14:paraId="5DDF79A0" w14:textId="77777777" w:rsidR="003624C6" w:rsidRPr="009B2C9E" w:rsidRDefault="003624C6" w:rsidP="003624C6">
      <w:pPr>
        <w:spacing w:line="256" w:lineRule="auto"/>
        <w:ind w:right="37"/>
        <w:jc w:val="right"/>
        <w:rPr>
          <w:rFonts w:ascii="Arial" w:hAnsi="Arial" w:cs="Arial"/>
          <w:sz w:val="22"/>
          <w:szCs w:val="22"/>
        </w:rPr>
      </w:pPr>
      <w:r w:rsidRPr="009B2C9E">
        <w:rPr>
          <w:rFonts w:ascii="Arial" w:hAnsi="Arial" w:cs="Arial"/>
          <w:b/>
          <w:sz w:val="22"/>
          <w:szCs w:val="22"/>
        </w:rPr>
        <w:t xml:space="preserve"> </w:t>
      </w:r>
    </w:p>
    <w:tbl>
      <w:tblPr>
        <w:tblStyle w:val="TableGrid"/>
        <w:tblW w:w="15422" w:type="dxa"/>
        <w:tblInd w:w="-1139" w:type="dxa"/>
        <w:tblLook w:val="04A0" w:firstRow="1" w:lastRow="0" w:firstColumn="1" w:lastColumn="0" w:noHBand="0" w:noVBand="1"/>
      </w:tblPr>
      <w:tblGrid>
        <w:gridCol w:w="1701"/>
        <w:gridCol w:w="1701"/>
        <w:gridCol w:w="2410"/>
        <w:gridCol w:w="2268"/>
        <w:gridCol w:w="2127"/>
        <w:gridCol w:w="2267"/>
        <w:gridCol w:w="2268"/>
        <w:gridCol w:w="680"/>
      </w:tblGrid>
      <w:tr w:rsidR="003624C6" w:rsidRPr="009B2C9E" w14:paraId="7254BF78" w14:textId="77777777" w:rsidTr="009B2C9E">
        <w:trPr>
          <w:trHeight w:val="326"/>
        </w:trPr>
        <w:tc>
          <w:tcPr>
            <w:tcW w:w="1701" w:type="dxa"/>
          </w:tcPr>
          <w:p w14:paraId="6149CB23" w14:textId="77777777" w:rsidR="003624C6" w:rsidRPr="009B2C9E" w:rsidRDefault="003624C6" w:rsidP="003624C6">
            <w:pPr>
              <w:spacing w:line="256" w:lineRule="auto"/>
              <w:rPr>
                <w:rFonts w:ascii="Arial" w:hAnsi="Arial" w:cs="Arial"/>
                <w:b/>
                <w:i/>
                <w:sz w:val="20"/>
                <w:szCs w:val="20"/>
              </w:rPr>
            </w:pPr>
            <w:r w:rsidRPr="009B2C9E">
              <w:rPr>
                <w:rFonts w:ascii="Arial" w:hAnsi="Arial" w:cs="Arial"/>
                <w:b/>
                <w:i/>
                <w:sz w:val="20"/>
                <w:szCs w:val="20"/>
              </w:rPr>
              <w:t>Score</w:t>
            </w:r>
          </w:p>
        </w:tc>
        <w:tc>
          <w:tcPr>
            <w:tcW w:w="1701" w:type="dxa"/>
          </w:tcPr>
          <w:p w14:paraId="6702D9A6" w14:textId="77777777" w:rsidR="003624C6" w:rsidRPr="009B2C9E" w:rsidRDefault="003624C6" w:rsidP="003624C6">
            <w:pPr>
              <w:spacing w:line="256" w:lineRule="auto"/>
              <w:rPr>
                <w:rFonts w:ascii="Arial" w:hAnsi="Arial" w:cs="Arial"/>
                <w:sz w:val="20"/>
                <w:szCs w:val="20"/>
              </w:rPr>
            </w:pPr>
            <w:r w:rsidRPr="009B2C9E">
              <w:rPr>
                <w:rFonts w:ascii="Arial" w:hAnsi="Arial" w:cs="Arial"/>
                <w:sz w:val="20"/>
                <w:szCs w:val="20"/>
              </w:rPr>
              <w:t>0</w:t>
            </w:r>
          </w:p>
        </w:tc>
        <w:tc>
          <w:tcPr>
            <w:tcW w:w="2410" w:type="dxa"/>
          </w:tcPr>
          <w:p w14:paraId="7364B0A2" w14:textId="77777777" w:rsidR="003624C6" w:rsidRPr="009B2C9E" w:rsidRDefault="003624C6" w:rsidP="003624C6">
            <w:pPr>
              <w:spacing w:line="256" w:lineRule="auto"/>
              <w:rPr>
                <w:rFonts w:ascii="Arial" w:hAnsi="Arial" w:cs="Arial"/>
                <w:sz w:val="20"/>
                <w:szCs w:val="20"/>
              </w:rPr>
            </w:pPr>
            <w:r w:rsidRPr="009B2C9E">
              <w:rPr>
                <w:rFonts w:ascii="Arial" w:hAnsi="Arial" w:cs="Arial"/>
                <w:sz w:val="20"/>
                <w:szCs w:val="20"/>
              </w:rPr>
              <w:t>1</w:t>
            </w:r>
          </w:p>
        </w:tc>
        <w:tc>
          <w:tcPr>
            <w:tcW w:w="2268" w:type="dxa"/>
          </w:tcPr>
          <w:p w14:paraId="78D9364D" w14:textId="77777777" w:rsidR="003624C6" w:rsidRPr="009B2C9E" w:rsidRDefault="003624C6" w:rsidP="003624C6">
            <w:pPr>
              <w:spacing w:line="256" w:lineRule="auto"/>
              <w:ind w:left="3"/>
              <w:rPr>
                <w:rFonts w:ascii="Arial" w:hAnsi="Arial" w:cs="Arial"/>
                <w:sz w:val="20"/>
                <w:szCs w:val="20"/>
              </w:rPr>
            </w:pPr>
            <w:r w:rsidRPr="009B2C9E">
              <w:rPr>
                <w:rFonts w:ascii="Arial" w:hAnsi="Arial" w:cs="Arial"/>
                <w:sz w:val="20"/>
                <w:szCs w:val="20"/>
              </w:rPr>
              <w:t>2</w:t>
            </w:r>
          </w:p>
        </w:tc>
        <w:tc>
          <w:tcPr>
            <w:tcW w:w="2127" w:type="dxa"/>
          </w:tcPr>
          <w:p w14:paraId="40052720" w14:textId="77777777" w:rsidR="003624C6" w:rsidRPr="009B2C9E" w:rsidRDefault="003624C6" w:rsidP="003624C6">
            <w:pPr>
              <w:spacing w:line="256" w:lineRule="auto"/>
              <w:ind w:left="3"/>
              <w:rPr>
                <w:rFonts w:ascii="Arial" w:hAnsi="Arial" w:cs="Arial"/>
                <w:sz w:val="20"/>
                <w:szCs w:val="20"/>
              </w:rPr>
            </w:pPr>
            <w:r w:rsidRPr="009B2C9E">
              <w:rPr>
                <w:rFonts w:ascii="Arial" w:hAnsi="Arial" w:cs="Arial"/>
                <w:sz w:val="20"/>
                <w:szCs w:val="20"/>
              </w:rPr>
              <w:t>3</w:t>
            </w:r>
          </w:p>
        </w:tc>
        <w:tc>
          <w:tcPr>
            <w:tcW w:w="2267" w:type="dxa"/>
          </w:tcPr>
          <w:p w14:paraId="20BAD9E8" w14:textId="77777777" w:rsidR="003624C6" w:rsidRPr="009B2C9E" w:rsidRDefault="003624C6" w:rsidP="003624C6">
            <w:pPr>
              <w:spacing w:line="256" w:lineRule="auto"/>
              <w:ind w:left="3"/>
              <w:rPr>
                <w:rFonts w:ascii="Arial" w:hAnsi="Arial" w:cs="Arial"/>
                <w:sz w:val="20"/>
                <w:szCs w:val="20"/>
              </w:rPr>
            </w:pPr>
            <w:r w:rsidRPr="009B2C9E">
              <w:rPr>
                <w:rFonts w:ascii="Arial" w:hAnsi="Arial" w:cs="Arial"/>
                <w:sz w:val="20"/>
                <w:szCs w:val="20"/>
              </w:rPr>
              <w:t>4</w:t>
            </w:r>
          </w:p>
        </w:tc>
        <w:tc>
          <w:tcPr>
            <w:tcW w:w="2268" w:type="dxa"/>
          </w:tcPr>
          <w:p w14:paraId="3B46669C" w14:textId="77777777" w:rsidR="003624C6" w:rsidRPr="009B2C9E" w:rsidRDefault="003624C6" w:rsidP="003624C6">
            <w:pPr>
              <w:spacing w:line="256" w:lineRule="auto"/>
              <w:ind w:left="4"/>
              <w:rPr>
                <w:rFonts w:ascii="Arial" w:hAnsi="Arial" w:cs="Arial"/>
                <w:sz w:val="20"/>
                <w:szCs w:val="20"/>
              </w:rPr>
            </w:pPr>
            <w:r w:rsidRPr="009B2C9E">
              <w:rPr>
                <w:rFonts w:ascii="Arial" w:hAnsi="Arial" w:cs="Arial"/>
                <w:sz w:val="20"/>
                <w:szCs w:val="20"/>
              </w:rPr>
              <w:t>5</w:t>
            </w:r>
          </w:p>
        </w:tc>
        <w:tc>
          <w:tcPr>
            <w:tcW w:w="680" w:type="dxa"/>
          </w:tcPr>
          <w:p w14:paraId="16DB3389" w14:textId="77777777" w:rsidR="003624C6" w:rsidRPr="009B2C9E" w:rsidRDefault="003624C6" w:rsidP="003624C6">
            <w:pPr>
              <w:spacing w:line="256" w:lineRule="auto"/>
              <w:ind w:left="3"/>
              <w:rPr>
                <w:rFonts w:ascii="Arial" w:hAnsi="Arial" w:cs="Arial"/>
                <w:sz w:val="20"/>
                <w:szCs w:val="20"/>
              </w:rPr>
            </w:pPr>
          </w:p>
        </w:tc>
      </w:tr>
      <w:tr w:rsidR="003624C6" w:rsidRPr="009B2C9E" w14:paraId="0016B4C6" w14:textId="77777777" w:rsidTr="009B2C9E">
        <w:trPr>
          <w:trHeight w:val="959"/>
        </w:trPr>
        <w:tc>
          <w:tcPr>
            <w:tcW w:w="1701" w:type="dxa"/>
            <w:hideMark/>
          </w:tcPr>
          <w:p w14:paraId="38426158" w14:textId="77777777" w:rsidR="003624C6" w:rsidRPr="009B2C9E" w:rsidRDefault="003624C6" w:rsidP="003624C6">
            <w:pPr>
              <w:spacing w:line="256" w:lineRule="auto"/>
              <w:rPr>
                <w:rFonts w:ascii="Arial" w:hAnsi="Arial" w:cs="Arial"/>
                <w:sz w:val="20"/>
                <w:szCs w:val="20"/>
              </w:rPr>
            </w:pPr>
            <w:r w:rsidRPr="009B2C9E">
              <w:rPr>
                <w:rFonts w:ascii="Arial" w:hAnsi="Arial" w:cs="Arial"/>
                <w:i/>
                <w:sz w:val="20"/>
                <w:szCs w:val="20"/>
              </w:rPr>
              <w:t xml:space="preserve">Impact of being assigned funding </w:t>
            </w:r>
          </w:p>
        </w:tc>
        <w:tc>
          <w:tcPr>
            <w:tcW w:w="1701" w:type="dxa"/>
            <w:hideMark/>
          </w:tcPr>
          <w:p w14:paraId="659D4575" w14:textId="77777777" w:rsidR="003624C6" w:rsidRPr="009B2C9E" w:rsidRDefault="003624C6" w:rsidP="003624C6">
            <w:pPr>
              <w:spacing w:line="256" w:lineRule="auto"/>
              <w:rPr>
                <w:rFonts w:ascii="Arial" w:hAnsi="Arial" w:cs="Arial"/>
                <w:sz w:val="20"/>
                <w:szCs w:val="20"/>
              </w:rPr>
            </w:pPr>
            <w:r w:rsidRPr="009B2C9E">
              <w:rPr>
                <w:rFonts w:ascii="Arial" w:hAnsi="Arial" w:cs="Arial"/>
                <w:sz w:val="20"/>
                <w:szCs w:val="20"/>
              </w:rPr>
              <w:t xml:space="preserve">Funding would have no benefit to the groups aims </w:t>
            </w:r>
          </w:p>
        </w:tc>
        <w:tc>
          <w:tcPr>
            <w:tcW w:w="2410" w:type="dxa"/>
            <w:hideMark/>
          </w:tcPr>
          <w:p w14:paraId="5D7E8733" w14:textId="77777777" w:rsidR="003624C6" w:rsidRPr="009B2C9E" w:rsidRDefault="003624C6" w:rsidP="003624C6">
            <w:pPr>
              <w:spacing w:line="256" w:lineRule="auto"/>
              <w:ind w:left="3"/>
              <w:rPr>
                <w:rFonts w:ascii="Arial" w:hAnsi="Arial" w:cs="Arial"/>
                <w:sz w:val="20"/>
                <w:szCs w:val="20"/>
              </w:rPr>
            </w:pPr>
            <w:r w:rsidRPr="009B2C9E">
              <w:rPr>
                <w:rFonts w:ascii="Arial" w:hAnsi="Arial" w:cs="Arial"/>
                <w:sz w:val="20"/>
                <w:szCs w:val="20"/>
              </w:rPr>
              <w:t xml:space="preserve">Funding has a one-time benefit to the group </w:t>
            </w:r>
          </w:p>
        </w:tc>
        <w:tc>
          <w:tcPr>
            <w:tcW w:w="2268" w:type="dxa"/>
            <w:hideMark/>
          </w:tcPr>
          <w:p w14:paraId="5A15865E" w14:textId="77777777" w:rsidR="003624C6" w:rsidRPr="009B2C9E" w:rsidRDefault="003624C6" w:rsidP="003624C6">
            <w:pPr>
              <w:spacing w:line="256" w:lineRule="auto"/>
              <w:ind w:left="3"/>
              <w:rPr>
                <w:rFonts w:ascii="Arial" w:hAnsi="Arial" w:cs="Arial"/>
                <w:sz w:val="20"/>
                <w:szCs w:val="20"/>
              </w:rPr>
            </w:pPr>
            <w:r w:rsidRPr="009B2C9E">
              <w:rPr>
                <w:rFonts w:ascii="Arial" w:hAnsi="Arial" w:cs="Arial"/>
                <w:sz w:val="20"/>
                <w:szCs w:val="20"/>
              </w:rPr>
              <w:t>Funding benefits the society for one whole academic term</w:t>
            </w:r>
          </w:p>
        </w:tc>
        <w:tc>
          <w:tcPr>
            <w:tcW w:w="2127" w:type="dxa"/>
            <w:hideMark/>
          </w:tcPr>
          <w:p w14:paraId="06D0B1FF" w14:textId="77777777" w:rsidR="003624C6" w:rsidRPr="009B2C9E" w:rsidRDefault="003624C6" w:rsidP="003624C6">
            <w:pPr>
              <w:spacing w:line="256" w:lineRule="auto"/>
              <w:ind w:left="3"/>
              <w:rPr>
                <w:rFonts w:ascii="Arial" w:hAnsi="Arial" w:cs="Arial"/>
                <w:sz w:val="20"/>
                <w:szCs w:val="20"/>
              </w:rPr>
            </w:pPr>
            <w:r w:rsidRPr="009B2C9E">
              <w:rPr>
                <w:rFonts w:ascii="Arial" w:hAnsi="Arial" w:cs="Arial"/>
                <w:sz w:val="20"/>
                <w:szCs w:val="20"/>
              </w:rPr>
              <w:t xml:space="preserve">Funding benefits soc for an academic year </w:t>
            </w:r>
          </w:p>
        </w:tc>
        <w:tc>
          <w:tcPr>
            <w:tcW w:w="2267" w:type="dxa"/>
            <w:hideMark/>
          </w:tcPr>
          <w:p w14:paraId="0F49420E" w14:textId="77777777" w:rsidR="003624C6" w:rsidRPr="009B2C9E" w:rsidRDefault="003624C6" w:rsidP="003624C6">
            <w:pPr>
              <w:spacing w:line="256" w:lineRule="auto"/>
              <w:ind w:left="4"/>
              <w:rPr>
                <w:rFonts w:ascii="Arial" w:hAnsi="Arial" w:cs="Arial"/>
                <w:sz w:val="20"/>
                <w:szCs w:val="20"/>
              </w:rPr>
            </w:pPr>
            <w:r w:rsidRPr="009B2C9E">
              <w:rPr>
                <w:rFonts w:ascii="Arial" w:hAnsi="Arial" w:cs="Arial"/>
                <w:sz w:val="20"/>
                <w:szCs w:val="20"/>
              </w:rPr>
              <w:t>Funding benefits the group for more than one academic year</w:t>
            </w:r>
          </w:p>
        </w:tc>
        <w:tc>
          <w:tcPr>
            <w:tcW w:w="2268" w:type="dxa"/>
            <w:hideMark/>
          </w:tcPr>
          <w:p w14:paraId="0877D254" w14:textId="77777777" w:rsidR="003624C6" w:rsidRPr="009B2C9E" w:rsidRDefault="003624C6" w:rsidP="003624C6">
            <w:pPr>
              <w:spacing w:line="256" w:lineRule="auto"/>
              <w:ind w:left="3"/>
              <w:rPr>
                <w:rFonts w:ascii="Arial" w:hAnsi="Arial" w:cs="Arial"/>
                <w:sz w:val="20"/>
                <w:szCs w:val="20"/>
              </w:rPr>
            </w:pPr>
            <w:r w:rsidRPr="009B2C9E">
              <w:rPr>
                <w:rFonts w:ascii="Arial" w:hAnsi="Arial" w:cs="Arial"/>
                <w:sz w:val="20"/>
                <w:szCs w:val="20"/>
              </w:rPr>
              <w:t>Funding will benefit the group for at least two academic years</w:t>
            </w:r>
          </w:p>
        </w:tc>
        <w:tc>
          <w:tcPr>
            <w:tcW w:w="680" w:type="dxa"/>
            <w:hideMark/>
          </w:tcPr>
          <w:p w14:paraId="77CC9FAD" w14:textId="77777777" w:rsidR="003624C6" w:rsidRPr="009B2C9E" w:rsidRDefault="003624C6" w:rsidP="003624C6">
            <w:pPr>
              <w:spacing w:line="256" w:lineRule="auto"/>
              <w:ind w:left="3"/>
              <w:rPr>
                <w:rFonts w:ascii="Arial" w:hAnsi="Arial" w:cs="Arial"/>
                <w:sz w:val="20"/>
                <w:szCs w:val="20"/>
              </w:rPr>
            </w:pPr>
            <w:r w:rsidRPr="009B2C9E">
              <w:rPr>
                <w:rFonts w:ascii="Arial" w:hAnsi="Arial" w:cs="Arial"/>
                <w:sz w:val="20"/>
                <w:szCs w:val="20"/>
              </w:rPr>
              <w:t xml:space="preserve"> </w:t>
            </w:r>
          </w:p>
        </w:tc>
      </w:tr>
      <w:tr w:rsidR="003624C6" w:rsidRPr="009B2C9E" w14:paraId="70488DC0" w14:textId="77777777" w:rsidTr="009B2C9E">
        <w:trPr>
          <w:trHeight w:val="2165"/>
        </w:trPr>
        <w:tc>
          <w:tcPr>
            <w:tcW w:w="1701" w:type="dxa"/>
            <w:hideMark/>
          </w:tcPr>
          <w:p w14:paraId="0221CC67" w14:textId="77777777" w:rsidR="003624C6" w:rsidRPr="009B2C9E" w:rsidRDefault="003624C6" w:rsidP="003624C6">
            <w:pPr>
              <w:spacing w:line="256" w:lineRule="auto"/>
              <w:rPr>
                <w:rFonts w:ascii="Arial" w:hAnsi="Arial" w:cs="Arial"/>
                <w:sz w:val="20"/>
                <w:szCs w:val="20"/>
              </w:rPr>
            </w:pPr>
            <w:r w:rsidRPr="009B2C9E">
              <w:rPr>
                <w:rFonts w:ascii="Arial" w:hAnsi="Arial" w:cs="Arial"/>
                <w:i/>
                <w:sz w:val="20"/>
                <w:szCs w:val="20"/>
              </w:rPr>
              <w:t xml:space="preserve">How many people the funding would affect </w:t>
            </w:r>
          </w:p>
        </w:tc>
        <w:tc>
          <w:tcPr>
            <w:tcW w:w="1701" w:type="dxa"/>
            <w:hideMark/>
          </w:tcPr>
          <w:p w14:paraId="65AB2EEF" w14:textId="77777777" w:rsidR="003624C6" w:rsidRPr="009B2C9E" w:rsidRDefault="003624C6" w:rsidP="003624C6">
            <w:pPr>
              <w:spacing w:line="256" w:lineRule="auto"/>
              <w:rPr>
                <w:rFonts w:ascii="Arial" w:hAnsi="Arial" w:cs="Arial"/>
                <w:sz w:val="20"/>
                <w:szCs w:val="20"/>
              </w:rPr>
            </w:pPr>
            <w:r w:rsidRPr="009B2C9E">
              <w:rPr>
                <w:rFonts w:ascii="Arial" w:hAnsi="Arial" w:cs="Arial"/>
                <w:sz w:val="20"/>
                <w:szCs w:val="20"/>
              </w:rPr>
              <w:t>Funding benefits less than  5 society members</w:t>
            </w:r>
          </w:p>
        </w:tc>
        <w:tc>
          <w:tcPr>
            <w:tcW w:w="2410" w:type="dxa"/>
            <w:hideMark/>
          </w:tcPr>
          <w:p w14:paraId="73347210" w14:textId="77777777" w:rsidR="003624C6" w:rsidRPr="009B2C9E" w:rsidRDefault="003624C6" w:rsidP="003624C6">
            <w:pPr>
              <w:spacing w:line="256" w:lineRule="auto"/>
              <w:ind w:left="3"/>
              <w:rPr>
                <w:rFonts w:ascii="Arial" w:hAnsi="Arial" w:cs="Arial"/>
                <w:sz w:val="20"/>
                <w:szCs w:val="20"/>
              </w:rPr>
            </w:pPr>
            <w:r w:rsidRPr="009B2C9E">
              <w:rPr>
                <w:rFonts w:ascii="Arial" w:hAnsi="Arial" w:cs="Arial"/>
                <w:sz w:val="20"/>
                <w:szCs w:val="20"/>
              </w:rPr>
              <w:t xml:space="preserve">Funding benefits a minimum of 25% of society members </w:t>
            </w:r>
          </w:p>
          <w:p w14:paraId="3E08C560" w14:textId="77777777" w:rsidR="003624C6" w:rsidRPr="009B2C9E" w:rsidRDefault="003624C6" w:rsidP="003624C6">
            <w:pPr>
              <w:spacing w:line="256" w:lineRule="auto"/>
              <w:ind w:left="3"/>
              <w:rPr>
                <w:rFonts w:ascii="Arial" w:hAnsi="Arial" w:cs="Arial"/>
                <w:i/>
                <w:sz w:val="20"/>
                <w:szCs w:val="20"/>
              </w:rPr>
            </w:pPr>
            <w:r w:rsidRPr="009B2C9E">
              <w:rPr>
                <w:rFonts w:ascii="Arial" w:hAnsi="Arial" w:cs="Arial"/>
                <w:i/>
                <w:sz w:val="20"/>
                <w:szCs w:val="20"/>
              </w:rPr>
              <w:t>(If your group has less than 25 members this will be considered  as 5 people)</w:t>
            </w:r>
          </w:p>
        </w:tc>
        <w:tc>
          <w:tcPr>
            <w:tcW w:w="2268" w:type="dxa"/>
            <w:hideMark/>
          </w:tcPr>
          <w:p w14:paraId="7188CD90" w14:textId="77777777" w:rsidR="003624C6" w:rsidRPr="009B2C9E" w:rsidRDefault="003624C6" w:rsidP="003624C6">
            <w:pPr>
              <w:spacing w:after="2" w:line="237" w:lineRule="auto"/>
              <w:ind w:left="3"/>
              <w:rPr>
                <w:rFonts w:ascii="Arial" w:hAnsi="Arial" w:cs="Arial"/>
                <w:sz w:val="20"/>
                <w:szCs w:val="20"/>
              </w:rPr>
            </w:pPr>
            <w:r w:rsidRPr="009B2C9E">
              <w:rPr>
                <w:rFonts w:ascii="Arial" w:hAnsi="Arial" w:cs="Arial"/>
                <w:sz w:val="20"/>
                <w:szCs w:val="20"/>
              </w:rPr>
              <w:t xml:space="preserve">Funding benefits a minimum of 50% of society </w:t>
            </w:r>
          </w:p>
          <w:p w14:paraId="2842F76A" w14:textId="77777777" w:rsidR="003624C6" w:rsidRPr="009B2C9E" w:rsidRDefault="003624C6" w:rsidP="003624C6">
            <w:pPr>
              <w:spacing w:line="256" w:lineRule="auto"/>
              <w:ind w:left="3"/>
              <w:rPr>
                <w:rFonts w:ascii="Arial" w:hAnsi="Arial" w:cs="Arial"/>
                <w:sz w:val="20"/>
                <w:szCs w:val="20"/>
              </w:rPr>
            </w:pPr>
            <w:r w:rsidRPr="009B2C9E">
              <w:rPr>
                <w:rFonts w:ascii="Arial" w:hAnsi="Arial" w:cs="Arial"/>
                <w:sz w:val="20"/>
                <w:szCs w:val="20"/>
              </w:rPr>
              <w:t xml:space="preserve">members </w:t>
            </w:r>
          </w:p>
          <w:p w14:paraId="2C1A58C7" w14:textId="77777777" w:rsidR="003624C6" w:rsidRPr="009B2C9E" w:rsidRDefault="003624C6" w:rsidP="003624C6">
            <w:pPr>
              <w:spacing w:line="256" w:lineRule="auto"/>
              <w:ind w:left="3"/>
              <w:rPr>
                <w:rFonts w:ascii="Arial" w:hAnsi="Arial" w:cs="Arial"/>
                <w:sz w:val="20"/>
                <w:szCs w:val="20"/>
              </w:rPr>
            </w:pPr>
            <w:r w:rsidRPr="009B2C9E">
              <w:rPr>
                <w:rFonts w:ascii="Arial" w:hAnsi="Arial" w:cs="Arial"/>
                <w:sz w:val="20"/>
                <w:szCs w:val="20"/>
              </w:rPr>
              <w:t>(if your group</w:t>
            </w:r>
            <w:r w:rsidR="0077485D" w:rsidRPr="009B2C9E">
              <w:rPr>
                <w:rFonts w:ascii="Arial" w:hAnsi="Arial" w:cs="Arial"/>
                <w:sz w:val="20"/>
                <w:szCs w:val="20"/>
              </w:rPr>
              <w:t xml:space="preserve"> has less than 25 members this will be classed as 13 people)</w:t>
            </w:r>
          </w:p>
        </w:tc>
        <w:tc>
          <w:tcPr>
            <w:tcW w:w="2127" w:type="dxa"/>
            <w:hideMark/>
          </w:tcPr>
          <w:p w14:paraId="09CC97C6" w14:textId="77777777" w:rsidR="003624C6" w:rsidRPr="009B2C9E" w:rsidRDefault="003624C6" w:rsidP="003624C6">
            <w:pPr>
              <w:spacing w:line="256" w:lineRule="auto"/>
              <w:ind w:left="3"/>
              <w:rPr>
                <w:rFonts w:ascii="Arial" w:hAnsi="Arial" w:cs="Arial"/>
                <w:sz w:val="20"/>
                <w:szCs w:val="20"/>
              </w:rPr>
            </w:pPr>
            <w:r w:rsidRPr="009B2C9E">
              <w:rPr>
                <w:rFonts w:ascii="Arial" w:hAnsi="Arial" w:cs="Arial"/>
                <w:sz w:val="20"/>
                <w:szCs w:val="20"/>
              </w:rPr>
              <w:t xml:space="preserve">Funding </w:t>
            </w:r>
          </w:p>
          <w:p w14:paraId="08E7335E" w14:textId="77777777" w:rsidR="003624C6" w:rsidRPr="009B2C9E" w:rsidRDefault="003624C6" w:rsidP="003624C6">
            <w:pPr>
              <w:spacing w:line="256" w:lineRule="auto"/>
              <w:ind w:left="3"/>
              <w:rPr>
                <w:rFonts w:ascii="Arial" w:hAnsi="Arial" w:cs="Arial"/>
                <w:sz w:val="20"/>
                <w:szCs w:val="20"/>
              </w:rPr>
            </w:pPr>
            <w:r w:rsidRPr="009B2C9E">
              <w:rPr>
                <w:rFonts w:ascii="Arial" w:hAnsi="Arial" w:cs="Arial"/>
                <w:sz w:val="20"/>
                <w:szCs w:val="20"/>
              </w:rPr>
              <w:t xml:space="preserve">benefits all </w:t>
            </w:r>
          </w:p>
          <w:p w14:paraId="28AA459D" w14:textId="77777777" w:rsidR="003624C6" w:rsidRPr="009B2C9E" w:rsidRDefault="003624C6" w:rsidP="003624C6">
            <w:pPr>
              <w:spacing w:line="256" w:lineRule="auto"/>
              <w:ind w:left="3"/>
              <w:rPr>
                <w:rFonts w:ascii="Arial" w:hAnsi="Arial" w:cs="Arial"/>
                <w:sz w:val="20"/>
                <w:szCs w:val="20"/>
              </w:rPr>
            </w:pPr>
            <w:r w:rsidRPr="009B2C9E">
              <w:rPr>
                <w:rFonts w:ascii="Arial" w:hAnsi="Arial" w:cs="Arial"/>
                <w:sz w:val="20"/>
                <w:szCs w:val="20"/>
              </w:rPr>
              <w:t xml:space="preserve">members of society </w:t>
            </w:r>
          </w:p>
        </w:tc>
        <w:tc>
          <w:tcPr>
            <w:tcW w:w="2267" w:type="dxa"/>
            <w:hideMark/>
          </w:tcPr>
          <w:p w14:paraId="273D4ECF" w14:textId="77777777" w:rsidR="003624C6" w:rsidRPr="009B2C9E" w:rsidRDefault="003624C6" w:rsidP="003624C6">
            <w:pPr>
              <w:spacing w:after="2" w:line="237" w:lineRule="auto"/>
              <w:ind w:left="4"/>
              <w:rPr>
                <w:rFonts w:ascii="Arial" w:hAnsi="Arial" w:cs="Arial"/>
                <w:sz w:val="20"/>
                <w:szCs w:val="20"/>
              </w:rPr>
            </w:pPr>
            <w:r w:rsidRPr="009B2C9E">
              <w:rPr>
                <w:rFonts w:ascii="Arial" w:hAnsi="Arial" w:cs="Arial"/>
                <w:sz w:val="20"/>
                <w:szCs w:val="20"/>
              </w:rPr>
              <w:t>Funding benefits students outside of society</w:t>
            </w:r>
            <w:r w:rsidR="0077485D" w:rsidRPr="009B2C9E">
              <w:rPr>
                <w:rFonts w:ascii="Arial" w:hAnsi="Arial" w:cs="Arial"/>
                <w:sz w:val="20"/>
                <w:szCs w:val="20"/>
              </w:rPr>
              <w:t xml:space="preserve"> or members of the local community</w:t>
            </w:r>
            <w:r w:rsidRPr="009B2C9E">
              <w:rPr>
                <w:rFonts w:ascii="Arial" w:hAnsi="Arial" w:cs="Arial"/>
                <w:sz w:val="20"/>
                <w:szCs w:val="20"/>
              </w:rPr>
              <w:t xml:space="preserve"> (e.g. </w:t>
            </w:r>
          </w:p>
          <w:p w14:paraId="76052C92" w14:textId="77777777" w:rsidR="003624C6" w:rsidRPr="009B2C9E" w:rsidRDefault="003624C6" w:rsidP="003624C6">
            <w:pPr>
              <w:spacing w:line="256" w:lineRule="auto"/>
              <w:ind w:left="4"/>
              <w:rPr>
                <w:rFonts w:ascii="Arial" w:hAnsi="Arial" w:cs="Arial"/>
                <w:sz w:val="20"/>
                <w:szCs w:val="20"/>
              </w:rPr>
            </w:pPr>
            <w:r w:rsidRPr="009B2C9E">
              <w:rPr>
                <w:rFonts w:ascii="Arial" w:hAnsi="Arial" w:cs="Arial"/>
                <w:sz w:val="20"/>
                <w:szCs w:val="20"/>
              </w:rPr>
              <w:t>non-society members welcome to attend event/workshop</w:t>
            </w:r>
            <w:r w:rsidR="0077485D" w:rsidRPr="009B2C9E">
              <w:rPr>
                <w:rFonts w:ascii="Arial" w:hAnsi="Arial" w:cs="Arial"/>
                <w:sz w:val="20"/>
                <w:szCs w:val="20"/>
              </w:rPr>
              <w:t xml:space="preserve"> or a long term charity project</w:t>
            </w:r>
            <w:r w:rsidRPr="009B2C9E">
              <w:rPr>
                <w:rFonts w:ascii="Arial" w:hAnsi="Arial" w:cs="Arial"/>
                <w:sz w:val="20"/>
                <w:szCs w:val="20"/>
              </w:rPr>
              <w:t xml:space="preserve">) </w:t>
            </w:r>
          </w:p>
        </w:tc>
        <w:tc>
          <w:tcPr>
            <w:tcW w:w="2268" w:type="dxa"/>
            <w:hideMark/>
          </w:tcPr>
          <w:p w14:paraId="3F8BC0EB" w14:textId="77777777" w:rsidR="003624C6" w:rsidRPr="009B2C9E" w:rsidRDefault="0077485D" w:rsidP="0077485D">
            <w:pPr>
              <w:spacing w:line="256" w:lineRule="auto"/>
              <w:ind w:left="3" w:right="78"/>
              <w:rPr>
                <w:rFonts w:ascii="Arial" w:hAnsi="Arial" w:cs="Arial"/>
                <w:sz w:val="20"/>
                <w:szCs w:val="20"/>
              </w:rPr>
            </w:pPr>
            <w:r w:rsidRPr="009B2C9E">
              <w:rPr>
                <w:rFonts w:ascii="Arial" w:hAnsi="Arial" w:cs="Arial"/>
                <w:sz w:val="20"/>
                <w:szCs w:val="20"/>
              </w:rPr>
              <w:t>Funding used to benefit hard to reach students that aren’t normally part of your group. (This could be mature students, post graduates, international students etc.)</w:t>
            </w:r>
          </w:p>
        </w:tc>
        <w:tc>
          <w:tcPr>
            <w:tcW w:w="680" w:type="dxa"/>
            <w:hideMark/>
          </w:tcPr>
          <w:p w14:paraId="6F74D627" w14:textId="77777777" w:rsidR="003624C6" w:rsidRPr="009B2C9E" w:rsidRDefault="003624C6" w:rsidP="003624C6">
            <w:pPr>
              <w:spacing w:line="256" w:lineRule="auto"/>
              <w:ind w:left="3"/>
              <w:rPr>
                <w:rFonts w:ascii="Arial" w:hAnsi="Arial" w:cs="Arial"/>
                <w:sz w:val="20"/>
                <w:szCs w:val="20"/>
              </w:rPr>
            </w:pPr>
            <w:r w:rsidRPr="009B2C9E">
              <w:rPr>
                <w:rFonts w:ascii="Arial" w:hAnsi="Arial" w:cs="Arial"/>
                <w:sz w:val="20"/>
                <w:szCs w:val="20"/>
              </w:rPr>
              <w:t xml:space="preserve"> </w:t>
            </w:r>
          </w:p>
        </w:tc>
      </w:tr>
      <w:tr w:rsidR="003624C6" w:rsidRPr="009B2C9E" w14:paraId="1CC6655B" w14:textId="77777777" w:rsidTr="009B2C9E">
        <w:trPr>
          <w:trHeight w:val="1667"/>
        </w:trPr>
        <w:tc>
          <w:tcPr>
            <w:tcW w:w="1701" w:type="dxa"/>
            <w:hideMark/>
          </w:tcPr>
          <w:p w14:paraId="2A72FB0F" w14:textId="77777777" w:rsidR="003624C6" w:rsidRPr="009B2C9E" w:rsidRDefault="003624C6" w:rsidP="003624C6">
            <w:pPr>
              <w:spacing w:line="256" w:lineRule="auto"/>
              <w:rPr>
                <w:rFonts w:ascii="Arial" w:hAnsi="Arial" w:cs="Arial"/>
                <w:sz w:val="20"/>
                <w:szCs w:val="20"/>
              </w:rPr>
            </w:pPr>
            <w:r w:rsidRPr="009B2C9E">
              <w:rPr>
                <w:rFonts w:ascii="Arial" w:hAnsi="Arial" w:cs="Arial"/>
                <w:i/>
                <w:sz w:val="20"/>
                <w:szCs w:val="20"/>
              </w:rPr>
              <w:t xml:space="preserve">Necessity of funding for the student group or </w:t>
            </w:r>
            <w:proofErr w:type="spellStart"/>
            <w:r w:rsidRPr="009B2C9E">
              <w:rPr>
                <w:rFonts w:ascii="Arial" w:hAnsi="Arial" w:cs="Arial"/>
                <w:i/>
                <w:sz w:val="20"/>
                <w:szCs w:val="20"/>
              </w:rPr>
              <w:t>prjects</w:t>
            </w:r>
            <w:proofErr w:type="spellEnd"/>
            <w:r w:rsidRPr="009B2C9E">
              <w:rPr>
                <w:rFonts w:ascii="Arial" w:hAnsi="Arial" w:cs="Arial"/>
                <w:i/>
                <w:sz w:val="20"/>
                <w:szCs w:val="20"/>
              </w:rPr>
              <w:t xml:space="preserve"> overall aims </w:t>
            </w:r>
          </w:p>
        </w:tc>
        <w:tc>
          <w:tcPr>
            <w:tcW w:w="1701" w:type="dxa"/>
            <w:hideMark/>
          </w:tcPr>
          <w:p w14:paraId="18162F1D" w14:textId="77777777" w:rsidR="003624C6" w:rsidRPr="009B2C9E" w:rsidRDefault="003624C6" w:rsidP="003624C6">
            <w:pPr>
              <w:spacing w:line="256" w:lineRule="auto"/>
              <w:ind w:right="55"/>
              <w:rPr>
                <w:rFonts w:ascii="Arial" w:hAnsi="Arial" w:cs="Arial"/>
                <w:sz w:val="20"/>
                <w:szCs w:val="20"/>
              </w:rPr>
            </w:pPr>
            <w:r w:rsidRPr="009B2C9E">
              <w:rPr>
                <w:rFonts w:ascii="Arial" w:hAnsi="Arial" w:cs="Arial"/>
                <w:sz w:val="20"/>
                <w:szCs w:val="20"/>
              </w:rPr>
              <w:t xml:space="preserve">If funding not received, it will not affect the groups aims for the year </w:t>
            </w:r>
          </w:p>
        </w:tc>
        <w:tc>
          <w:tcPr>
            <w:tcW w:w="2410" w:type="dxa"/>
            <w:hideMark/>
          </w:tcPr>
          <w:p w14:paraId="261A3C03" w14:textId="77777777" w:rsidR="003624C6" w:rsidRPr="009B2C9E" w:rsidRDefault="003624C6" w:rsidP="003624C6">
            <w:pPr>
              <w:spacing w:line="256" w:lineRule="auto"/>
              <w:ind w:left="3"/>
              <w:rPr>
                <w:rFonts w:ascii="Arial" w:hAnsi="Arial" w:cs="Arial"/>
                <w:sz w:val="20"/>
                <w:szCs w:val="20"/>
              </w:rPr>
            </w:pPr>
            <w:r w:rsidRPr="009B2C9E">
              <w:rPr>
                <w:rFonts w:ascii="Arial" w:hAnsi="Arial" w:cs="Arial"/>
                <w:sz w:val="20"/>
                <w:szCs w:val="20"/>
              </w:rPr>
              <w:t>The student group or project is unable to deliver its aim or one development plan goal.</w:t>
            </w:r>
          </w:p>
        </w:tc>
        <w:tc>
          <w:tcPr>
            <w:tcW w:w="2268" w:type="dxa"/>
            <w:hideMark/>
          </w:tcPr>
          <w:p w14:paraId="577CF5B6" w14:textId="77777777" w:rsidR="003624C6" w:rsidRPr="009B2C9E" w:rsidRDefault="003624C6" w:rsidP="003624C6">
            <w:pPr>
              <w:spacing w:line="256" w:lineRule="auto"/>
              <w:ind w:left="3" w:right="82"/>
              <w:rPr>
                <w:rFonts w:ascii="Arial" w:hAnsi="Arial" w:cs="Arial"/>
                <w:sz w:val="20"/>
                <w:szCs w:val="20"/>
              </w:rPr>
            </w:pPr>
            <w:r w:rsidRPr="009B2C9E">
              <w:rPr>
                <w:rFonts w:ascii="Arial" w:hAnsi="Arial" w:cs="Arial"/>
                <w:sz w:val="20"/>
                <w:szCs w:val="20"/>
              </w:rPr>
              <w:t>The student group or project is unable to deliver at least 25% of its aims as stated in the overall aim or development plan</w:t>
            </w:r>
          </w:p>
        </w:tc>
        <w:tc>
          <w:tcPr>
            <w:tcW w:w="2127" w:type="dxa"/>
            <w:hideMark/>
          </w:tcPr>
          <w:p w14:paraId="6FEB30EA" w14:textId="77777777" w:rsidR="003624C6" w:rsidRPr="009B2C9E" w:rsidRDefault="003624C6" w:rsidP="003624C6">
            <w:pPr>
              <w:spacing w:line="256" w:lineRule="auto"/>
              <w:ind w:left="3"/>
              <w:rPr>
                <w:rFonts w:ascii="Arial" w:hAnsi="Arial" w:cs="Arial"/>
                <w:sz w:val="20"/>
                <w:szCs w:val="20"/>
              </w:rPr>
            </w:pPr>
            <w:r w:rsidRPr="009B2C9E">
              <w:rPr>
                <w:rFonts w:ascii="Arial" w:hAnsi="Arial" w:cs="Arial"/>
                <w:sz w:val="20"/>
                <w:szCs w:val="20"/>
              </w:rPr>
              <w:t>The student group or project is unable to deliver at least 50% it’s aims as stated in the overall aim or development plan</w:t>
            </w:r>
          </w:p>
        </w:tc>
        <w:tc>
          <w:tcPr>
            <w:tcW w:w="2267" w:type="dxa"/>
            <w:hideMark/>
          </w:tcPr>
          <w:p w14:paraId="2CC06D21" w14:textId="00D2F318" w:rsidR="003624C6" w:rsidRPr="009B2C9E" w:rsidRDefault="003624C6" w:rsidP="003624C6">
            <w:pPr>
              <w:spacing w:line="256" w:lineRule="auto"/>
              <w:ind w:left="4" w:right="36"/>
              <w:rPr>
                <w:rFonts w:ascii="Arial" w:hAnsi="Arial" w:cs="Arial"/>
                <w:sz w:val="20"/>
                <w:szCs w:val="20"/>
              </w:rPr>
            </w:pPr>
            <w:r w:rsidRPr="009B2C9E">
              <w:rPr>
                <w:rFonts w:ascii="Arial" w:hAnsi="Arial" w:cs="Arial"/>
                <w:sz w:val="20"/>
                <w:szCs w:val="20"/>
              </w:rPr>
              <w:t>The student group or project is unable to deliver at least 75% it’s aims as stated in the overall</w:t>
            </w:r>
            <w:r w:rsidR="009B2C9E">
              <w:rPr>
                <w:rFonts w:ascii="Arial" w:hAnsi="Arial" w:cs="Arial"/>
                <w:sz w:val="20"/>
                <w:szCs w:val="20"/>
              </w:rPr>
              <w:t xml:space="preserve"> aim or development plan</w:t>
            </w:r>
          </w:p>
        </w:tc>
        <w:tc>
          <w:tcPr>
            <w:tcW w:w="2268" w:type="dxa"/>
            <w:hideMark/>
          </w:tcPr>
          <w:p w14:paraId="6D276905" w14:textId="77777777" w:rsidR="003624C6" w:rsidRPr="009B2C9E" w:rsidRDefault="003624C6" w:rsidP="003624C6">
            <w:pPr>
              <w:spacing w:line="256" w:lineRule="auto"/>
              <w:rPr>
                <w:rFonts w:ascii="Arial" w:hAnsi="Arial" w:cs="Arial"/>
                <w:sz w:val="20"/>
                <w:szCs w:val="20"/>
              </w:rPr>
            </w:pPr>
            <w:r w:rsidRPr="009B2C9E">
              <w:rPr>
                <w:rFonts w:ascii="Arial" w:hAnsi="Arial" w:cs="Arial"/>
                <w:sz w:val="20"/>
                <w:szCs w:val="20"/>
              </w:rPr>
              <w:t>The student group or project is unable to deliver it’s aims as stated in the overall aim or development plan</w:t>
            </w:r>
          </w:p>
        </w:tc>
        <w:tc>
          <w:tcPr>
            <w:tcW w:w="680" w:type="dxa"/>
            <w:hideMark/>
          </w:tcPr>
          <w:p w14:paraId="1BF4E373" w14:textId="77777777" w:rsidR="003624C6" w:rsidRPr="009B2C9E" w:rsidRDefault="003624C6" w:rsidP="003624C6">
            <w:pPr>
              <w:spacing w:line="256" w:lineRule="auto"/>
              <w:ind w:left="3"/>
              <w:rPr>
                <w:rFonts w:ascii="Arial" w:hAnsi="Arial" w:cs="Arial"/>
                <w:sz w:val="20"/>
                <w:szCs w:val="20"/>
              </w:rPr>
            </w:pPr>
            <w:r w:rsidRPr="009B2C9E">
              <w:rPr>
                <w:rFonts w:ascii="Arial" w:hAnsi="Arial" w:cs="Arial"/>
                <w:sz w:val="20"/>
                <w:szCs w:val="20"/>
              </w:rPr>
              <w:t xml:space="preserve"> </w:t>
            </w:r>
          </w:p>
        </w:tc>
      </w:tr>
      <w:tr w:rsidR="003624C6" w:rsidRPr="009B2C9E" w14:paraId="3A9480FD" w14:textId="77777777" w:rsidTr="009B2C9E">
        <w:trPr>
          <w:trHeight w:val="828"/>
        </w:trPr>
        <w:tc>
          <w:tcPr>
            <w:tcW w:w="1701" w:type="dxa"/>
            <w:hideMark/>
          </w:tcPr>
          <w:p w14:paraId="022B1ED7" w14:textId="77777777" w:rsidR="003624C6" w:rsidRPr="009B2C9E" w:rsidRDefault="003624C6" w:rsidP="003624C6">
            <w:pPr>
              <w:spacing w:line="256" w:lineRule="auto"/>
              <w:rPr>
                <w:rFonts w:ascii="Arial" w:hAnsi="Arial" w:cs="Arial"/>
                <w:sz w:val="20"/>
                <w:szCs w:val="20"/>
              </w:rPr>
            </w:pPr>
            <w:r w:rsidRPr="009B2C9E">
              <w:rPr>
                <w:rFonts w:ascii="Arial" w:hAnsi="Arial" w:cs="Arial"/>
                <w:i/>
                <w:sz w:val="20"/>
                <w:szCs w:val="20"/>
              </w:rPr>
              <w:t xml:space="preserve">Amount of funding requested </w:t>
            </w:r>
            <w:r w:rsidR="0077485D" w:rsidRPr="009B2C9E">
              <w:rPr>
                <w:rFonts w:ascii="Arial" w:hAnsi="Arial" w:cs="Arial"/>
                <w:i/>
                <w:sz w:val="20"/>
                <w:szCs w:val="20"/>
              </w:rPr>
              <w:t>and other funding sources sought</w:t>
            </w:r>
          </w:p>
        </w:tc>
        <w:tc>
          <w:tcPr>
            <w:tcW w:w="1701" w:type="dxa"/>
            <w:hideMark/>
          </w:tcPr>
          <w:p w14:paraId="4B4ADC38" w14:textId="77777777" w:rsidR="003624C6" w:rsidRPr="009B2C9E" w:rsidRDefault="003624C6" w:rsidP="003624C6">
            <w:pPr>
              <w:spacing w:line="256" w:lineRule="auto"/>
              <w:rPr>
                <w:rFonts w:ascii="Arial" w:hAnsi="Arial" w:cs="Arial"/>
                <w:sz w:val="20"/>
                <w:szCs w:val="20"/>
              </w:rPr>
            </w:pPr>
            <w:r w:rsidRPr="009B2C9E">
              <w:rPr>
                <w:rFonts w:ascii="Arial" w:hAnsi="Arial" w:cs="Arial"/>
                <w:sz w:val="20"/>
                <w:szCs w:val="20"/>
              </w:rPr>
              <w:t xml:space="preserve">The funding is for 100% of costs </w:t>
            </w:r>
          </w:p>
        </w:tc>
        <w:tc>
          <w:tcPr>
            <w:tcW w:w="2410" w:type="dxa"/>
            <w:hideMark/>
          </w:tcPr>
          <w:p w14:paraId="11EF4071" w14:textId="77777777" w:rsidR="003624C6" w:rsidRPr="009B2C9E" w:rsidRDefault="003624C6" w:rsidP="0077485D">
            <w:pPr>
              <w:spacing w:line="256" w:lineRule="auto"/>
              <w:ind w:left="3"/>
              <w:rPr>
                <w:rFonts w:ascii="Arial" w:hAnsi="Arial" w:cs="Arial"/>
                <w:sz w:val="20"/>
                <w:szCs w:val="20"/>
              </w:rPr>
            </w:pPr>
            <w:r w:rsidRPr="009B2C9E">
              <w:rPr>
                <w:rFonts w:ascii="Arial" w:hAnsi="Arial" w:cs="Arial"/>
                <w:sz w:val="20"/>
                <w:szCs w:val="20"/>
              </w:rPr>
              <w:t xml:space="preserve">The funding is between </w:t>
            </w:r>
            <w:r w:rsidR="0077485D" w:rsidRPr="009B2C9E">
              <w:rPr>
                <w:rFonts w:ascii="Arial" w:hAnsi="Arial" w:cs="Arial"/>
                <w:sz w:val="20"/>
                <w:szCs w:val="20"/>
              </w:rPr>
              <w:t>50</w:t>
            </w:r>
            <w:r w:rsidRPr="009B2C9E">
              <w:rPr>
                <w:rFonts w:ascii="Arial" w:hAnsi="Arial" w:cs="Arial"/>
                <w:sz w:val="20"/>
                <w:szCs w:val="20"/>
              </w:rPr>
              <w:t>% and 99% of costs.</w:t>
            </w:r>
          </w:p>
        </w:tc>
        <w:tc>
          <w:tcPr>
            <w:tcW w:w="2268" w:type="dxa"/>
            <w:hideMark/>
          </w:tcPr>
          <w:p w14:paraId="2287EF57" w14:textId="77777777" w:rsidR="003624C6" w:rsidRPr="009B2C9E" w:rsidRDefault="003624C6" w:rsidP="0077485D">
            <w:pPr>
              <w:spacing w:line="256" w:lineRule="auto"/>
              <w:ind w:left="3"/>
              <w:rPr>
                <w:rFonts w:ascii="Arial" w:hAnsi="Arial" w:cs="Arial"/>
                <w:sz w:val="20"/>
                <w:szCs w:val="20"/>
              </w:rPr>
            </w:pPr>
            <w:r w:rsidRPr="009B2C9E">
              <w:rPr>
                <w:rFonts w:ascii="Arial" w:hAnsi="Arial" w:cs="Arial"/>
                <w:sz w:val="20"/>
                <w:szCs w:val="20"/>
              </w:rPr>
              <w:t xml:space="preserve">The funding is </w:t>
            </w:r>
            <w:r w:rsidR="0077485D" w:rsidRPr="009B2C9E">
              <w:rPr>
                <w:rFonts w:ascii="Arial" w:hAnsi="Arial" w:cs="Arial"/>
                <w:sz w:val="20"/>
                <w:szCs w:val="20"/>
              </w:rPr>
              <w:t xml:space="preserve">up to 50% of costs </w:t>
            </w:r>
          </w:p>
        </w:tc>
        <w:tc>
          <w:tcPr>
            <w:tcW w:w="2127" w:type="dxa"/>
            <w:hideMark/>
          </w:tcPr>
          <w:p w14:paraId="53F5B099" w14:textId="77777777" w:rsidR="003624C6" w:rsidRPr="009B2C9E" w:rsidRDefault="0077485D" w:rsidP="003624C6">
            <w:pPr>
              <w:spacing w:line="256" w:lineRule="auto"/>
              <w:ind w:left="3"/>
              <w:rPr>
                <w:rFonts w:ascii="Arial" w:hAnsi="Arial" w:cs="Arial"/>
                <w:sz w:val="20"/>
                <w:szCs w:val="20"/>
              </w:rPr>
            </w:pPr>
            <w:r w:rsidRPr="009B2C9E">
              <w:rPr>
                <w:rFonts w:ascii="Arial" w:hAnsi="Arial" w:cs="Arial"/>
                <w:sz w:val="20"/>
                <w:szCs w:val="20"/>
              </w:rPr>
              <w:t>The funding is up to 50% of costs with a detailed plan submitted of where other funding will come from.</w:t>
            </w:r>
            <w:r w:rsidR="003624C6" w:rsidRPr="009B2C9E">
              <w:rPr>
                <w:rFonts w:ascii="Arial" w:hAnsi="Arial" w:cs="Arial"/>
                <w:sz w:val="20"/>
                <w:szCs w:val="20"/>
              </w:rPr>
              <w:t xml:space="preserve"> </w:t>
            </w:r>
          </w:p>
        </w:tc>
        <w:tc>
          <w:tcPr>
            <w:tcW w:w="2267" w:type="dxa"/>
            <w:hideMark/>
          </w:tcPr>
          <w:p w14:paraId="1384CF2D" w14:textId="77777777" w:rsidR="003624C6" w:rsidRPr="009B2C9E" w:rsidRDefault="0077485D" w:rsidP="003624C6">
            <w:pPr>
              <w:spacing w:line="256" w:lineRule="auto"/>
              <w:ind w:left="4"/>
              <w:rPr>
                <w:rFonts w:ascii="Arial" w:hAnsi="Arial" w:cs="Arial"/>
                <w:sz w:val="20"/>
                <w:szCs w:val="20"/>
              </w:rPr>
            </w:pPr>
            <w:r w:rsidRPr="009B2C9E">
              <w:rPr>
                <w:rFonts w:ascii="Arial" w:hAnsi="Arial" w:cs="Arial"/>
                <w:sz w:val="20"/>
                <w:szCs w:val="20"/>
              </w:rPr>
              <w:t>The funding is up to 25% of costs with a detailed plan stating where other funding sources will come from submitted.</w:t>
            </w:r>
          </w:p>
        </w:tc>
        <w:tc>
          <w:tcPr>
            <w:tcW w:w="2268" w:type="dxa"/>
            <w:hideMark/>
          </w:tcPr>
          <w:p w14:paraId="690CB2E8" w14:textId="77777777" w:rsidR="003624C6" w:rsidRPr="009B2C9E" w:rsidRDefault="0077485D" w:rsidP="003624C6">
            <w:pPr>
              <w:spacing w:line="256" w:lineRule="auto"/>
              <w:ind w:left="3"/>
              <w:rPr>
                <w:rFonts w:ascii="Arial" w:hAnsi="Arial" w:cs="Arial"/>
                <w:sz w:val="20"/>
                <w:szCs w:val="20"/>
              </w:rPr>
            </w:pPr>
            <w:r w:rsidRPr="009B2C9E">
              <w:rPr>
                <w:rFonts w:ascii="Arial" w:hAnsi="Arial" w:cs="Arial"/>
                <w:sz w:val="20"/>
                <w:szCs w:val="20"/>
              </w:rPr>
              <w:t>The funding is less than 25% of costs with a detailed plan submitted of where funding will come from.</w:t>
            </w:r>
            <w:r w:rsidR="003624C6" w:rsidRPr="009B2C9E">
              <w:rPr>
                <w:rFonts w:ascii="Arial" w:hAnsi="Arial" w:cs="Arial"/>
                <w:sz w:val="20"/>
                <w:szCs w:val="20"/>
              </w:rPr>
              <w:t xml:space="preserve"> </w:t>
            </w:r>
          </w:p>
        </w:tc>
        <w:tc>
          <w:tcPr>
            <w:tcW w:w="680" w:type="dxa"/>
            <w:hideMark/>
          </w:tcPr>
          <w:p w14:paraId="27386C03" w14:textId="77777777" w:rsidR="003624C6" w:rsidRPr="009B2C9E" w:rsidRDefault="003624C6" w:rsidP="003624C6">
            <w:pPr>
              <w:spacing w:line="256" w:lineRule="auto"/>
              <w:ind w:left="3"/>
              <w:rPr>
                <w:rFonts w:ascii="Arial" w:hAnsi="Arial" w:cs="Arial"/>
                <w:sz w:val="20"/>
                <w:szCs w:val="20"/>
              </w:rPr>
            </w:pPr>
            <w:r w:rsidRPr="009B2C9E">
              <w:rPr>
                <w:rFonts w:ascii="Arial" w:hAnsi="Arial" w:cs="Arial"/>
                <w:sz w:val="20"/>
                <w:szCs w:val="20"/>
              </w:rPr>
              <w:t xml:space="preserve"> </w:t>
            </w:r>
          </w:p>
        </w:tc>
      </w:tr>
      <w:tr w:rsidR="003624C6" w:rsidRPr="009B2C9E" w14:paraId="2EC17685" w14:textId="77777777" w:rsidTr="009B2C9E">
        <w:trPr>
          <w:trHeight w:val="280"/>
        </w:trPr>
        <w:tc>
          <w:tcPr>
            <w:tcW w:w="1701" w:type="dxa"/>
          </w:tcPr>
          <w:p w14:paraId="6E2531D7" w14:textId="77777777" w:rsidR="003624C6" w:rsidRPr="009B2C9E" w:rsidRDefault="003624C6" w:rsidP="003624C6">
            <w:pPr>
              <w:spacing w:line="256" w:lineRule="auto"/>
              <w:rPr>
                <w:rFonts w:ascii="Arial" w:hAnsi="Arial" w:cs="Arial"/>
                <w:sz w:val="20"/>
                <w:szCs w:val="20"/>
              </w:rPr>
            </w:pPr>
          </w:p>
        </w:tc>
        <w:tc>
          <w:tcPr>
            <w:tcW w:w="1701" w:type="dxa"/>
          </w:tcPr>
          <w:p w14:paraId="23F5ED55" w14:textId="77777777" w:rsidR="003624C6" w:rsidRPr="009B2C9E" w:rsidRDefault="003624C6" w:rsidP="003624C6">
            <w:pPr>
              <w:spacing w:line="256" w:lineRule="auto"/>
              <w:rPr>
                <w:rFonts w:ascii="Arial" w:hAnsi="Arial" w:cs="Arial"/>
                <w:sz w:val="20"/>
                <w:szCs w:val="20"/>
              </w:rPr>
            </w:pPr>
          </w:p>
        </w:tc>
        <w:tc>
          <w:tcPr>
            <w:tcW w:w="2410" w:type="dxa"/>
          </w:tcPr>
          <w:p w14:paraId="2C9EA2D5" w14:textId="77777777" w:rsidR="003624C6" w:rsidRPr="009B2C9E" w:rsidRDefault="003624C6" w:rsidP="003624C6">
            <w:pPr>
              <w:spacing w:line="256" w:lineRule="auto"/>
              <w:ind w:left="3"/>
              <w:rPr>
                <w:rFonts w:ascii="Arial" w:hAnsi="Arial" w:cs="Arial"/>
                <w:sz w:val="20"/>
                <w:szCs w:val="20"/>
              </w:rPr>
            </w:pPr>
          </w:p>
        </w:tc>
        <w:tc>
          <w:tcPr>
            <w:tcW w:w="2268" w:type="dxa"/>
          </w:tcPr>
          <w:p w14:paraId="5CD98DC2" w14:textId="77777777" w:rsidR="003624C6" w:rsidRPr="009B2C9E" w:rsidRDefault="003624C6" w:rsidP="003624C6">
            <w:pPr>
              <w:spacing w:line="256" w:lineRule="auto"/>
              <w:ind w:left="3"/>
              <w:rPr>
                <w:rFonts w:ascii="Arial" w:hAnsi="Arial" w:cs="Arial"/>
                <w:sz w:val="20"/>
                <w:szCs w:val="20"/>
              </w:rPr>
            </w:pPr>
          </w:p>
        </w:tc>
        <w:tc>
          <w:tcPr>
            <w:tcW w:w="2127" w:type="dxa"/>
          </w:tcPr>
          <w:p w14:paraId="6790CDC5" w14:textId="77777777" w:rsidR="003624C6" w:rsidRDefault="003624C6" w:rsidP="003624C6">
            <w:pPr>
              <w:spacing w:line="256" w:lineRule="auto"/>
              <w:ind w:left="3"/>
              <w:rPr>
                <w:rFonts w:ascii="Arial" w:hAnsi="Arial" w:cs="Arial"/>
                <w:sz w:val="20"/>
                <w:szCs w:val="20"/>
              </w:rPr>
            </w:pPr>
          </w:p>
          <w:p w14:paraId="21203727" w14:textId="3932E046" w:rsidR="009B2C9E" w:rsidRPr="009B2C9E" w:rsidRDefault="009B2C9E" w:rsidP="009B2C9E">
            <w:pPr>
              <w:spacing w:line="256" w:lineRule="auto"/>
              <w:rPr>
                <w:rFonts w:ascii="Arial" w:hAnsi="Arial" w:cs="Arial"/>
                <w:sz w:val="20"/>
                <w:szCs w:val="20"/>
              </w:rPr>
            </w:pPr>
          </w:p>
        </w:tc>
        <w:tc>
          <w:tcPr>
            <w:tcW w:w="2267" w:type="dxa"/>
          </w:tcPr>
          <w:p w14:paraId="6BF08751" w14:textId="77777777" w:rsidR="003624C6" w:rsidRPr="009B2C9E" w:rsidRDefault="003624C6" w:rsidP="003624C6">
            <w:pPr>
              <w:spacing w:line="256" w:lineRule="auto"/>
              <w:ind w:left="4"/>
              <w:rPr>
                <w:rFonts w:ascii="Arial" w:hAnsi="Arial" w:cs="Arial"/>
                <w:sz w:val="20"/>
                <w:szCs w:val="20"/>
              </w:rPr>
            </w:pPr>
          </w:p>
        </w:tc>
        <w:tc>
          <w:tcPr>
            <w:tcW w:w="2268" w:type="dxa"/>
          </w:tcPr>
          <w:p w14:paraId="05841874" w14:textId="77777777" w:rsidR="003624C6" w:rsidRPr="009B2C9E" w:rsidRDefault="003624C6" w:rsidP="003624C6">
            <w:pPr>
              <w:spacing w:line="256" w:lineRule="auto"/>
              <w:ind w:left="3"/>
              <w:rPr>
                <w:rFonts w:ascii="Arial" w:hAnsi="Arial" w:cs="Arial"/>
                <w:sz w:val="20"/>
                <w:szCs w:val="20"/>
              </w:rPr>
            </w:pPr>
            <w:r w:rsidRPr="009B2C9E">
              <w:rPr>
                <w:rFonts w:ascii="Arial" w:hAnsi="Arial" w:cs="Arial"/>
                <w:sz w:val="20"/>
                <w:szCs w:val="20"/>
              </w:rPr>
              <w:t>Total Score</w:t>
            </w:r>
          </w:p>
        </w:tc>
        <w:tc>
          <w:tcPr>
            <w:tcW w:w="680" w:type="dxa"/>
          </w:tcPr>
          <w:p w14:paraId="37AACE84" w14:textId="77777777" w:rsidR="003624C6" w:rsidRPr="009B2C9E" w:rsidRDefault="003624C6" w:rsidP="003624C6">
            <w:pPr>
              <w:spacing w:line="256" w:lineRule="auto"/>
              <w:ind w:left="3"/>
              <w:rPr>
                <w:rFonts w:ascii="Arial" w:hAnsi="Arial" w:cs="Arial"/>
                <w:sz w:val="20"/>
                <w:szCs w:val="20"/>
              </w:rPr>
            </w:pPr>
          </w:p>
        </w:tc>
      </w:tr>
    </w:tbl>
    <w:p w14:paraId="19AB7B28" w14:textId="77777777" w:rsidR="003624C6" w:rsidRPr="009B2C9E" w:rsidRDefault="003624C6" w:rsidP="003624C6">
      <w:pPr>
        <w:rPr>
          <w:rFonts w:ascii="Arial" w:hAnsi="Arial" w:cs="Arial"/>
          <w:b/>
          <w:sz w:val="22"/>
          <w:szCs w:val="22"/>
          <w:u w:val="single"/>
        </w:rPr>
      </w:pPr>
      <w:r w:rsidRPr="009B2C9E">
        <w:rPr>
          <w:rFonts w:ascii="Arial" w:hAnsi="Arial" w:cs="Arial"/>
          <w:b/>
          <w:sz w:val="22"/>
          <w:szCs w:val="22"/>
          <w:u w:val="single"/>
        </w:rPr>
        <w:t>FAQ’s</w:t>
      </w:r>
    </w:p>
    <w:p w14:paraId="62A07EAD" w14:textId="77777777" w:rsidR="003624C6" w:rsidRPr="009B2C9E" w:rsidRDefault="003624C6" w:rsidP="003624C6">
      <w:pPr>
        <w:rPr>
          <w:rFonts w:ascii="Arial" w:hAnsi="Arial" w:cs="Arial"/>
          <w:b/>
          <w:sz w:val="22"/>
          <w:szCs w:val="22"/>
          <w:u w:val="single"/>
        </w:rPr>
      </w:pPr>
    </w:p>
    <w:p w14:paraId="20CA5C17" w14:textId="77777777" w:rsidR="009B2C9E" w:rsidRDefault="009B2C9E" w:rsidP="003624C6">
      <w:pPr>
        <w:rPr>
          <w:rFonts w:ascii="Arial" w:hAnsi="Arial" w:cs="Arial"/>
          <w:b/>
          <w:sz w:val="22"/>
          <w:szCs w:val="22"/>
        </w:rPr>
        <w:sectPr w:rsidR="009B2C9E" w:rsidSect="003624C6">
          <w:headerReference w:type="default" r:id="rId9"/>
          <w:pgSz w:w="16840" w:h="11900" w:orient="landscape"/>
          <w:pgMar w:top="2552" w:right="1797" w:bottom="1440" w:left="1797" w:header="709" w:footer="709" w:gutter="0"/>
          <w:cols w:space="708"/>
          <w:docGrid w:linePitch="360"/>
        </w:sectPr>
      </w:pPr>
    </w:p>
    <w:p w14:paraId="4228A830" w14:textId="0D44BB19" w:rsidR="003624C6" w:rsidRPr="009B2C9E" w:rsidRDefault="003624C6" w:rsidP="003624C6">
      <w:pPr>
        <w:rPr>
          <w:rFonts w:ascii="Arial" w:hAnsi="Arial" w:cs="Arial"/>
          <w:b/>
          <w:sz w:val="22"/>
          <w:szCs w:val="22"/>
        </w:rPr>
      </w:pPr>
      <w:r w:rsidRPr="009B2C9E">
        <w:rPr>
          <w:rFonts w:ascii="Arial" w:hAnsi="Arial" w:cs="Arial"/>
          <w:b/>
          <w:sz w:val="22"/>
          <w:szCs w:val="22"/>
        </w:rPr>
        <w:t>Can we apply for funding after we’ve ran an event?</w:t>
      </w:r>
    </w:p>
    <w:p w14:paraId="58976EED" w14:textId="77777777" w:rsidR="002D28D5" w:rsidRPr="009B2C9E" w:rsidRDefault="002D28D5" w:rsidP="003624C6">
      <w:pPr>
        <w:rPr>
          <w:rFonts w:ascii="Arial" w:hAnsi="Arial" w:cs="Arial"/>
          <w:color w:val="FF0000"/>
          <w:sz w:val="22"/>
          <w:szCs w:val="22"/>
        </w:rPr>
      </w:pPr>
    </w:p>
    <w:p w14:paraId="2CC8FE26" w14:textId="44876ACA" w:rsidR="003624C6" w:rsidRPr="009B2C9E" w:rsidRDefault="003624C6" w:rsidP="003624C6">
      <w:pPr>
        <w:rPr>
          <w:rFonts w:ascii="Arial" w:hAnsi="Arial" w:cs="Arial"/>
          <w:sz w:val="22"/>
          <w:szCs w:val="22"/>
        </w:rPr>
      </w:pPr>
      <w:r w:rsidRPr="009B2C9E">
        <w:rPr>
          <w:rFonts w:ascii="Arial" w:hAnsi="Arial" w:cs="Arial"/>
          <w:sz w:val="22"/>
          <w:szCs w:val="22"/>
        </w:rPr>
        <w:t>Yes – however it will be considered against the criteria as to why this wasn’t submitted earlier. If the bid is because an activity, event or item purchased was not properly planned or budgeted for this will be held against you.</w:t>
      </w:r>
    </w:p>
    <w:p w14:paraId="1A18A86B" w14:textId="77777777" w:rsidR="002D28D5" w:rsidRPr="009B2C9E" w:rsidRDefault="002D28D5" w:rsidP="003624C6">
      <w:pPr>
        <w:rPr>
          <w:rFonts w:ascii="Arial" w:hAnsi="Arial" w:cs="Arial"/>
          <w:sz w:val="22"/>
          <w:szCs w:val="22"/>
        </w:rPr>
      </w:pPr>
    </w:p>
    <w:p w14:paraId="35CAC0F0" w14:textId="77777777" w:rsidR="003624C6" w:rsidRPr="009B2C9E" w:rsidRDefault="003624C6" w:rsidP="003624C6">
      <w:pPr>
        <w:rPr>
          <w:rFonts w:ascii="Arial" w:hAnsi="Arial" w:cs="Arial"/>
          <w:b/>
          <w:sz w:val="22"/>
          <w:szCs w:val="22"/>
        </w:rPr>
      </w:pPr>
      <w:r w:rsidRPr="009B2C9E">
        <w:rPr>
          <w:rFonts w:ascii="Arial" w:hAnsi="Arial" w:cs="Arial"/>
          <w:b/>
          <w:sz w:val="22"/>
          <w:szCs w:val="22"/>
        </w:rPr>
        <w:t>I am a society member, rather than a committee member – can I apply for funding?</w:t>
      </w:r>
    </w:p>
    <w:p w14:paraId="4320ED22" w14:textId="77777777" w:rsidR="002D28D5" w:rsidRPr="009B2C9E" w:rsidRDefault="002D28D5" w:rsidP="003624C6">
      <w:pPr>
        <w:rPr>
          <w:rFonts w:ascii="Arial" w:hAnsi="Arial" w:cs="Arial"/>
          <w:sz w:val="22"/>
          <w:szCs w:val="22"/>
        </w:rPr>
      </w:pPr>
    </w:p>
    <w:p w14:paraId="3E587574" w14:textId="3F01CCF7" w:rsidR="003624C6" w:rsidRPr="009B2C9E" w:rsidRDefault="003624C6" w:rsidP="003624C6">
      <w:pPr>
        <w:rPr>
          <w:rFonts w:ascii="Arial" w:hAnsi="Arial" w:cs="Arial"/>
          <w:sz w:val="22"/>
          <w:szCs w:val="22"/>
        </w:rPr>
      </w:pPr>
      <w:r w:rsidRPr="009B2C9E">
        <w:rPr>
          <w:rFonts w:ascii="Arial" w:hAnsi="Arial" w:cs="Arial"/>
          <w:sz w:val="22"/>
          <w:szCs w:val="22"/>
        </w:rPr>
        <w:t>No, only committee members can complete the application forms but you are more than welcome to help with the completion of it.</w:t>
      </w:r>
    </w:p>
    <w:p w14:paraId="45419B12" w14:textId="77777777" w:rsidR="009B2C9E" w:rsidRPr="009B2C9E" w:rsidRDefault="009B2C9E" w:rsidP="003624C6">
      <w:pPr>
        <w:rPr>
          <w:rFonts w:ascii="Arial" w:hAnsi="Arial" w:cs="Arial"/>
          <w:sz w:val="22"/>
          <w:szCs w:val="22"/>
        </w:rPr>
      </w:pPr>
    </w:p>
    <w:p w14:paraId="669D2EEA" w14:textId="77777777" w:rsidR="003624C6" w:rsidRPr="009B2C9E" w:rsidRDefault="003624C6" w:rsidP="003624C6">
      <w:pPr>
        <w:rPr>
          <w:rFonts w:ascii="Arial" w:hAnsi="Arial" w:cs="Arial"/>
          <w:b/>
          <w:sz w:val="22"/>
          <w:szCs w:val="22"/>
        </w:rPr>
      </w:pPr>
      <w:r w:rsidRPr="009B2C9E">
        <w:rPr>
          <w:rFonts w:ascii="Arial" w:hAnsi="Arial" w:cs="Arial"/>
          <w:b/>
          <w:sz w:val="22"/>
          <w:szCs w:val="22"/>
        </w:rPr>
        <w:t>Can we submit more than one application per term?</w:t>
      </w:r>
    </w:p>
    <w:p w14:paraId="60B5D1A5" w14:textId="77777777" w:rsidR="002D28D5" w:rsidRPr="009B2C9E" w:rsidRDefault="002D28D5" w:rsidP="003624C6">
      <w:pPr>
        <w:rPr>
          <w:rFonts w:ascii="Arial" w:hAnsi="Arial" w:cs="Arial"/>
          <w:sz w:val="22"/>
          <w:szCs w:val="22"/>
        </w:rPr>
      </w:pPr>
    </w:p>
    <w:p w14:paraId="371DA93D" w14:textId="1FC4EC9C" w:rsidR="003624C6" w:rsidRPr="009B2C9E" w:rsidRDefault="003624C6" w:rsidP="003624C6">
      <w:pPr>
        <w:rPr>
          <w:rFonts w:ascii="Arial" w:hAnsi="Arial" w:cs="Arial"/>
          <w:color w:val="231F20"/>
          <w:sz w:val="22"/>
          <w:szCs w:val="22"/>
        </w:rPr>
      </w:pPr>
      <w:r w:rsidRPr="009B2C9E">
        <w:rPr>
          <w:rFonts w:ascii="Arial" w:hAnsi="Arial" w:cs="Arial"/>
          <w:sz w:val="22"/>
          <w:szCs w:val="22"/>
        </w:rPr>
        <w:t xml:space="preserve">Of course, but please be aware that you can only submit one application form per project you wish to apply for. Please note that the number of previous funding allocations given </w:t>
      </w:r>
      <w:r w:rsidRPr="009B2C9E">
        <w:rPr>
          <w:rFonts w:ascii="Arial" w:hAnsi="Arial" w:cs="Arial"/>
          <w:color w:val="231F20"/>
          <w:sz w:val="22"/>
          <w:szCs w:val="22"/>
        </w:rPr>
        <w:t>in the year will have an impact on whether future applications will be successful or not.</w:t>
      </w:r>
    </w:p>
    <w:p w14:paraId="07F26806" w14:textId="77777777" w:rsidR="003624C6" w:rsidRPr="009B2C9E" w:rsidRDefault="003624C6" w:rsidP="003624C6">
      <w:pPr>
        <w:rPr>
          <w:rFonts w:ascii="Arial" w:hAnsi="Arial" w:cs="Arial"/>
          <w:color w:val="231F20"/>
          <w:sz w:val="22"/>
          <w:szCs w:val="22"/>
        </w:rPr>
      </w:pPr>
    </w:p>
    <w:p w14:paraId="798D6001" w14:textId="77777777" w:rsidR="003624C6" w:rsidRPr="009B2C9E" w:rsidRDefault="003624C6" w:rsidP="003624C6">
      <w:pPr>
        <w:rPr>
          <w:rFonts w:ascii="Arial" w:hAnsi="Arial" w:cs="Arial"/>
          <w:b/>
          <w:color w:val="231F20"/>
          <w:sz w:val="22"/>
          <w:szCs w:val="22"/>
        </w:rPr>
      </w:pPr>
      <w:r w:rsidRPr="009B2C9E">
        <w:rPr>
          <w:rFonts w:ascii="Arial" w:hAnsi="Arial" w:cs="Arial"/>
          <w:b/>
          <w:color w:val="231F20"/>
          <w:sz w:val="22"/>
          <w:szCs w:val="22"/>
        </w:rPr>
        <w:t>What can I apply for if I’m a sports club?</w:t>
      </w:r>
    </w:p>
    <w:p w14:paraId="271B4E86" w14:textId="77777777" w:rsidR="002D28D5" w:rsidRPr="009B2C9E" w:rsidRDefault="002D28D5" w:rsidP="003624C6">
      <w:pPr>
        <w:rPr>
          <w:rFonts w:ascii="Arial" w:hAnsi="Arial" w:cs="Arial"/>
          <w:color w:val="231F20"/>
          <w:sz w:val="22"/>
          <w:szCs w:val="22"/>
        </w:rPr>
      </w:pPr>
    </w:p>
    <w:p w14:paraId="3FA8FE8C" w14:textId="5B162AFD" w:rsidR="003624C6" w:rsidRPr="009B2C9E" w:rsidRDefault="003624C6" w:rsidP="003624C6">
      <w:pPr>
        <w:rPr>
          <w:rFonts w:ascii="Arial" w:hAnsi="Arial" w:cs="Arial"/>
          <w:color w:val="231F20"/>
          <w:sz w:val="22"/>
          <w:szCs w:val="22"/>
        </w:rPr>
      </w:pPr>
      <w:r w:rsidRPr="009B2C9E">
        <w:rPr>
          <w:rFonts w:ascii="Arial" w:hAnsi="Arial" w:cs="Arial"/>
          <w:color w:val="231F20"/>
          <w:sz w:val="22"/>
          <w:szCs w:val="22"/>
        </w:rPr>
        <w:t xml:space="preserve">Sports clubs are welcome to apply for money that is for non-sport related matters. DSU is unable to fund equipment, kit or </w:t>
      </w:r>
      <w:r w:rsidRPr="009B2C9E">
        <w:rPr>
          <w:rFonts w:ascii="Arial" w:hAnsi="Arial" w:cs="Arial"/>
          <w:color w:val="231F20"/>
          <w:sz w:val="22"/>
          <w:szCs w:val="22"/>
        </w:rPr>
        <w:t>facilities as this is covered by DMU Sport. You are welcome to apply for costs to cover charity events.</w:t>
      </w:r>
      <w:r w:rsidR="0013189D" w:rsidRPr="009B2C9E">
        <w:rPr>
          <w:rFonts w:ascii="Arial" w:hAnsi="Arial" w:cs="Arial"/>
          <w:color w:val="231F20"/>
          <w:sz w:val="22"/>
          <w:szCs w:val="22"/>
        </w:rPr>
        <w:t xml:space="preserve"> </w:t>
      </w:r>
    </w:p>
    <w:p w14:paraId="513A282F" w14:textId="77777777" w:rsidR="003624C6" w:rsidRPr="009B2C9E" w:rsidRDefault="003624C6" w:rsidP="003624C6">
      <w:pPr>
        <w:rPr>
          <w:rFonts w:ascii="Arial" w:hAnsi="Arial" w:cs="Arial"/>
          <w:color w:val="231F20"/>
          <w:sz w:val="22"/>
          <w:szCs w:val="22"/>
        </w:rPr>
      </w:pPr>
    </w:p>
    <w:p w14:paraId="3F247F6C" w14:textId="3A92EE9F" w:rsidR="003624C6" w:rsidRPr="009B2C9E" w:rsidRDefault="003624C6" w:rsidP="003624C6">
      <w:pPr>
        <w:rPr>
          <w:rFonts w:ascii="Arial" w:hAnsi="Arial" w:cs="Arial"/>
          <w:b/>
          <w:color w:val="231F20"/>
          <w:sz w:val="22"/>
          <w:szCs w:val="22"/>
        </w:rPr>
      </w:pPr>
      <w:r w:rsidRPr="009B2C9E">
        <w:rPr>
          <w:rFonts w:ascii="Arial" w:hAnsi="Arial" w:cs="Arial"/>
          <w:b/>
          <w:color w:val="231F20"/>
          <w:sz w:val="22"/>
          <w:szCs w:val="22"/>
        </w:rPr>
        <w:t xml:space="preserve">Can I attend the </w:t>
      </w:r>
      <w:r w:rsidR="002D28D5" w:rsidRPr="009B2C9E">
        <w:rPr>
          <w:rFonts w:ascii="Arial" w:hAnsi="Arial" w:cs="Arial"/>
          <w:b/>
          <w:color w:val="231F20"/>
          <w:sz w:val="22"/>
          <w:szCs w:val="22"/>
        </w:rPr>
        <w:t>Opportunities Zone</w:t>
      </w:r>
      <w:r w:rsidRPr="009B2C9E">
        <w:rPr>
          <w:rFonts w:ascii="Arial" w:hAnsi="Arial" w:cs="Arial"/>
          <w:b/>
          <w:color w:val="231F20"/>
          <w:sz w:val="22"/>
          <w:szCs w:val="22"/>
        </w:rPr>
        <w:t>?</w:t>
      </w:r>
    </w:p>
    <w:p w14:paraId="60103F0B" w14:textId="31D91477" w:rsidR="002D28D5" w:rsidRPr="009B2C9E" w:rsidRDefault="002D28D5" w:rsidP="003624C6">
      <w:pPr>
        <w:rPr>
          <w:rFonts w:ascii="Arial" w:hAnsi="Arial" w:cs="Arial"/>
          <w:b/>
          <w:color w:val="231F20"/>
          <w:sz w:val="22"/>
          <w:szCs w:val="22"/>
        </w:rPr>
      </w:pPr>
    </w:p>
    <w:p w14:paraId="6FF2F6BD" w14:textId="4F7696E8" w:rsidR="002D28D5" w:rsidRPr="009B2C9E" w:rsidRDefault="002D28D5" w:rsidP="003624C6">
      <w:pPr>
        <w:rPr>
          <w:rFonts w:ascii="Arial" w:hAnsi="Arial" w:cs="Arial"/>
          <w:bCs/>
          <w:color w:val="231F20"/>
          <w:sz w:val="22"/>
          <w:szCs w:val="22"/>
        </w:rPr>
      </w:pPr>
      <w:r w:rsidRPr="009B2C9E">
        <w:rPr>
          <w:rFonts w:ascii="Arial" w:hAnsi="Arial" w:cs="Arial"/>
          <w:bCs/>
          <w:color w:val="231F20"/>
          <w:sz w:val="22"/>
          <w:szCs w:val="22"/>
        </w:rPr>
        <w:t xml:space="preserve">Yes you can attend an Opportunities Zone Meeting, but you will not stand as a voting member. A voting member of the Opportunities Zone would have to declare a conflict of interest if their student group was to submit a funding application to the meeting.  </w:t>
      </w:r>
    </w:p>
    <w:p w14:paraId="76391EBC" w14:textId="77777777" w:rsidR="003624C6" w:rsidRPr="009B2C9E" w:rsidRDefault="003624C6" w:rsidP="003624C6">
      <w:pPr>
        <w:rPr>
          <w:rFonts w:ascii="Arial" w:hAnsi="Arial" w:cs="Arial"/>
          <w:color w:val="231F20"/>
          <w:sz w:val="22"/>
          <w:szCs w:val="22"/>
        </w:rPr>
      </w:pPr>
    </w:p>
    <w:p w14:paraId="085CFD99" w14:textId="77777777" w:rsidR="003624C6" w:rsidRPr="009B2C9E" w:rsidRDefault="003624C6" w:rsidP="003624C6">
      <w:pPr>
        <w:rPr>
          <w:rFonts w:ascii="Arial" w:hAnsi="Arial" w:cs="Arial"/>
          <w:b/>
          <w:color w:val="231F20"/>
          <w:sz w:val="22"/>
          <w:szCs w:val="22"/>
        </w:rPr>
      </w:pPr>
      <w:r w:rsidRPr="009B2C9E">
        <w:rPr>
          <w:rFonts w:ascii="Arial" w:hAnsi="Arial" w:cs="Arial"/>
          <w:b/>
          <w:color w:val="231F20"/>
          <w:sz w:val="22"/>
          <w:szCs w:val="22"/>
        </w:rPr>
        <w:t>How do I find out if my group has been allocated funding?</w:t>
      </w:r>
    </w:p>
    <w:p w14:paraId="67D35B19" w14:textId="77777777" w:rsidR="002D28D5" w:rsidRPr="009B2C9E" w:rsidRDefault="002D28D5" w:rsidP="003624C6">
      <w:pPr>
        <w:rPr>
          <w:rFonts w:ascii="Arial" w:hAnsi="Arial" w:cs="Arial"/>
          <w:color w:val="231F20"/>
          <w:sz w:val="22"/>
          <w:szCs w:val="22"/>
        </w:rPr>
      </w:pPr>
    </w:p>
    <w:p w14:paraId="72798E40" w14:textId="7C3A431F" w:rsidR="003624C6" w:rsidRPr="009B2C9E" w:rsidRDefault="003624C6" w:rsidP="003624C6">
      <w:pPr>
        <w:rPr>
          <w:rFonts w:ascii="Arial" w:hAnsi="Arial" w:cs="Arial"/>
          <w:color w:val="231F20"/>
          <w:sz w:val="22"/>
          <w:szCs w:val="22"/>
        </w:rPr>
      </w:pPr>
      <w:r w:rsidRPr="009B2C9E">
        <w:rPr>
          <w:rFonts w:ascii="Arial" w:hAnsi="Arial" w:cs="Arial"/>
          <w:color w:val="231F20"/>
          <w:sz w:val="22"/>
          <w:szCs w:val="22"/>
        </w:rPr>
        <w:t xml:space="preserve">The person who submitted the bid will receive an email that details what they have been granted the funding for after the meeting has taken place. </w:t>
      </w:r>
      <w:r w:rsidR="002D28D5" w:rsidRPr="009B2C9E">
        <w:rPr>
          <w:rFonts w:ascii="Arial" w:hAnsi="Arial" w:cs="Arial"/>
          <w:color w:val="231F20"/>
          <w:sz w:val="22"/>
          <w:szCs w:val="22"/>
        </w:rPr>
        <w:t>An email will also be sent to the group email that is displayed on the student group page on the DSU website.</w:t>
      </w:r>
    </w:p>
    <w:p w14:paraId="3C532BE1" w14:textId="77777777" w:rsidR="003624C6" w:rsidRPr="009B2C9E" w:rsidRDefault="003624C6" w:rsidP="003624C6">
      <w:pPr>
        <w:pStyle w:val="NoSpacing"/>
        <w:rPr>
          <w:rFonts w:ascii="Arial" w:hAnsi="Arial" w:cs="Arial"/>
          <w:b/>
          <w:u w:val="single"/>
        </w:rPr>
      </w:pPr>
    </w:p>
    <w:p w14:paraId="5DC72FAD" w14:textId="77777777" w:rsidR="003624C6" w:rsidRPr="009B2C9E" w:rsidRDefault="003624C6" w:rsidP="003624C6">
      <w:pPr>
        <w:pStyle w:val="NoSpacing"/>
        <w:rPr>
          <w:rFonts w:ascii="Arial" w:hAnsi="Arial" w:cs="Arial"/>
          <w:b/>
          <w:u w:val="single"/>
        </w:rPr>
      </w:pPr>
      <w:r w:rsidRPr="009B2C9E">
        <w:rPr>
          <w:rFonts w:ascii="Arial" w:hAnsi="Arial" w:cs="Arial"/>
          <w:b/>
          <w:u w:val="single"/>
        </w:rPr>
        <w:t>Final Points</w:t>
      </w:r>
    </w:p>
    <w:p w14:paraId="3D7CF0FD" w14:textId="77777777" w:rsidR="003624C6" w:rsidRPr="009B2C9E" w:rsidRDefault="003624C6" w:rsidP="003624C6">
      <w:pPr>
        <w:pStyle w:val="NoSpacing"/>
        <w:rPr>
          <w:rFonts w:ascii="Arial" w:hAnsi="Arial" w:cs="Arial"/>
          <w:b/>
          <w:u w:val="single"/>
        </w:rPr>
      </w:pPr>
    </w:p>
    <w:p w14:paraId="7D35FE63" w14:textId="77777777" w:rsidR="003624C6" w:rsidRPr="009B2C9E" w:rsidRDefault="003624C6" w:rsidP="003624C6">
      <w:pPr>
        <w:pStyle w:val="NoSpacing"/>
        <w:rPr>
          <w:rFonts w:ascii="Arial" w:hAnsi="Arial" w:cs="Arial"/>
        </w:rPr>
      </w:pPr>
      <w:r w:rsidRPr="009B2C9E">
        <w:rPr>
          <w:rFonts w:ascii="Arial" w:hAnsi="Arial" w:cs="Arial"/>
        </w:rPr>
        <w:t>Once projects are completed an evaluation form must be completed, failure to do so could result in future funding applications being automatically rejected. We want you to shout about your projects/events – remember to use social media and tag us in your posts.</w:t>
      </w:r>
    </w:p>
    <w:p w14:paraId="1B6D0C0F" w14:textId="77777777" w:rsidR="003624C6" w:rsidRPr="009B2C9E" w:rsidRDefault="003624C6" w:rsidP="003624C6">
      <w:pPr>
        <w:pStyle w:val="NoSpacing"/>
        <w:rPr>
          <w:rFonts w:ascii="Arial" w:hAnsi="Arial" w:cs="Arial"/>
        </w:rPr>
      </w:pPr>
    </w:p>
    <w:p w14:paraId="41746B19" w14:textId="77777777" w:rsidR="003624C6" w:rsidRPr="009B2C9E" w:rsidRDefault="003624C6" w:rsidP="003624C6">
      <w:pPr>
        <w:rPr>
          <w:rFonts w:ascii="Arial" w:hAnsi="Arial" w:cs="Arial"/>
          <w:b/>
          <w:sz w:val="22"/>
          <w:szCs w:val="22"/>
        </w:rPr>
      </w:pPr>
    </w:p>
    <w:p w14:paraId="2A3D7B25" w14:textId="77777777" w:rsidR="003624C6" w:rsidRPr="009B2C9E" w:rsidRDefault="003624C6" w:rsidP="003624C6">
      <w:pPr>
        <w:rPr>
          <w:rFonts w:ascii="Arial" w:hAnsi="Arial" w:cs="Arial"/>
          <w:b/>
          <w:sz w:val="22"/>
          <w:szCs w:val="22"/>
        </w:rPr>
      </w:pPr>
      <w:r w:rsidRPr="009B2C9E">
        <w:rPr>
          <w:rFonts w:ascii="Arial" w:hAnsi="Arial" w:cs="Arial"/>
          <w:b/>
          <w:sz w:val="22"/>
          <w:szCs w:val="22"/>
        </w:rPr>
        <w:t xml:space="preserve">If there is anything you feel you’re unsure of or if you have any questions, please email </w:t>
      </w:r>
      <w:hyperlink r:id="rId10" w:history="1">
        <w:r w:rsidRPr="009B2C9E">
          <w:rPr>
            <w:rStyle w:val="Hyperlink"/>
            <w:rFonts w:ascii="Arial" w:hAnsi="Arial" w:cs="Arial"/>
            <w:b/>
            <w:sz w:val="22"/>
            <w:szCs w:val="22"/>
          </w:rPr>
          <w:t>activities@dmu.ac.uk</w:t>
        </w:r>
      </w:hyperlink>
    </w:p>
    <w:p w14:paraId="13AA04D9" w14:textId="77777777" w:rsidR="003624C6" w:rsidRPr="009B2C9E" w:rsidRDefault="003624C6" w:rsidP="003624C6">
      <w:pPr>
        <w:rPr>
          <w:rFonts w:ascii="Arial" w:hAnsi="Arial" w:cs="Arial"/>
          <w:sz w:val="22"/>
          <w:szCs w:val="22"/>
        </w:rPr>
      </w:pPr>
    </w:p>
    <w:p w14:paraId="7C88BA77" w14:textId="77777777" w:rsidR="00087080" w:rsidRPr="009B2C9E" w:rsidRDefault="004D5C3F">
      <w:pPr>
        <w:rPr>
          <w:rFonts w:ascii="Arial" w:hAnsi="Arial" w:cs="Arial"/>
          <w:sz w:val="22"/>
          <w:szCs w:val="22"/>
        </w:rPr>
      </w:pPr>
      <w:r w:rsidRPr="009B2C9E">
        <w:rPr>
          <w:rFonts w:ascii="Arial" w:hAnsi="Arial" w:cs="Arial"/>
          <w:noProof/>
          <w:sz w:val="22"/>
          <w:szCs w:val="22"/>
          <w:lang w:eastAsia="en-GB"/>
        </w:rPr>
        <w:drawing>
          <wp:anchor distT="0" distB="0" distL="114300" distR="114300" simplePos="0" relativeHeight="251659264" behindDoc="1" locked="0" layoutInCell="1" allowOverlap="1" wp14:anchorId="24666BEE" wp14:editId="08475751">
            <wp:simplePos x="0" y="0"/>
            <wp:positionH relativeFrom="column">
              <wp:posOffset>-1023620</wp:posOffset>
            </wp:positionH>
            <wp:positionV relativeFrom="paragraph">
              <wp:posOffset>8996045</wp:posOffset>
            </wp:positionV>
            <wp:extent cx="7767320" cy="6054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ocument template-footer.png"/>
                    <pic:cNvPicPr/>
                  </pic:nvPicPr>
                  <pic:blipFill>
                    <a:blip r:embed="rId11">
                      <a:extLst>
                        <a:ext uri="{28A0092B-C50C-407E-A947-70E740481C1C}">
                          <a14:useLocalDpi xmlns:a14="http://schemas.microsoft.com/office/drawing/2010/main" val="0"/>
                        </a:ext>
                      </a:extLst>
                    </a:blip>
                    <a:stretch>
                      <a:fillRect/>
                    </a:stretch>
                  </pic:blipFill>
                  <pic:spPr>
                    <a:xfrm>
                      <a:off x="0" y="0"/>
                      <a:ext cx="7767320" cy="605476"/>
                    </a:xfrm>
                    <a:prstGeom prst="rect">
                      <a:avLst/>
                    </a:prstGeom>
                  </pic:spPr>
                </pic:pic>
              </a:graphicData>
            </a:graphic>
            <wp14:sizeRelH relativeFrom="page">
              <wp14:pctWidth>0</wp14:pctWidth>
            </wp14:sizeRelH>
            <wp14:sizeRelV relativeFrom="page">
              <wp14:pctHeight>0</wp14:pctHeight>
            </wp14:sizeRelV>
          </wp:anchor>
        </w:drawing>
      </w:r>
    </w:p>
    <w:sectPr w:rsidR="00087080" w:rsidRPr="009B2C9E" w:rsidSect="009B2C9E">
      <w:type w:val="continuous"/>
      <w:pgSz w:w="16840" w:h="11900" w:orient="landscape"/>
      <w:pgMar w:top="2552" w:right="1797" w:bottom="1440" w:left="179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AE4E7" w14:textId="77777777" w:rsidR="00664B4D" w:rsidRDefault="00664B4D" w:rsidP="004D5C3F">
      <w:r>
        <w:separator/>
      </w:r>
    </w:p>
  </w:endnote>
  <w:endnote w:type="continuationSeparator" w:id="0">
    <w:p w14:paraId="01B40D42" w14:textId="77777777" w:rsidR="00664B4D" w:rsidRDefault="00664B4D" w:rsidP="004D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K Buntaro">
    <w:panose1 w:val="02000000000000000000"/>
    <w:charset w:val="4D"/>
    <w:family w:val="auto"/>
    <w:notTrueType/>
    <w:pitch w:val="variable"/>
    <w:sig w:usb0="80000007" w:usb1="00000002"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0B06E" w14:textId="77777777" w:rsidR="00664B4D" w:rsidRDefault="00664B4D" w:rsidP="004D5C3F">
      <w:r>
        <w:separator/>
      </w:r>
    </w:p>
  </w:footnote>
  <w:footnote w:type="continuationSeparator" w:id="0">
    <w:p w14:paraId="072F1441" w14:textId="77777777" w:rsidR="00664B4D" w:rsidRDefault="00664B4D" w:rsidP="004D5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93F2F" w14:textId="074A39B2" w:rsidR="004D5C3F" w:rsidRDefault="00F02DD3">
    <w:pPr>
      <w:pStyle w:val="Header"/>
    </w:pPr>
    <w:r>
      <w:rPr>
        <w:rFonts w:ascii="DK Buntaro" w:hAnsi="DK Buntaro"/>
        <w:noProof/>
        <w:sz w:val="40"/>
        <w:szCs w:val="40"/>
      </w:rPr>
      <w:drawing>
        <wp:anchor distT="0" distB="0" distL="114300" distR="114300" simplePos="0" relativeHeight="251659264" behindDoc="1" locked="0" layoutInCell="1" allowOverlap="1" wp14:anchorId="45940C39" wp14:editId="6B18368C">
          <wp:simplePos x="0" y="0"/>
          <wp:positionH relativeFrom="column">
            <wp:posOffset>6002447</wp:posOffset>
          </wp:positionH>
          <wp:positionV relativeFrom="paragraph">
            <wp:posOffset>-444255</wp:posOffset>
          </wp:positionV>
          <wp:extent cx="3542061" cy="2796363"/>
          <wp:effectExtent l="0" t="0" r="1270" b="0"/>
          <wp:wrapNone/>
          <wp:docPr id="1" name="Picture 1" descr="A picture containing object, clock, meter,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bject, clock, meter, ligh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42061" cy="27963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544EF"/>
    <w:multiLevelType w:val="hybridMultilevel"/>
    <w:tmpl w:val="89F4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872BEC"/>
    <w:multiLevelType w:val="hybridMultilevel"/>
    <w:tmpl w:val="4A28719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676D7B2A"/>
    <w:multiLevelType w:val="hybridMultilevel"/>
    <w:tmpl w:val="7970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C3F"/>
    <w:rsid w:val="00046FD8"/>
    <w:rsid w:val="00087080"/>
    <w:rsid w:val="0013189D"/>
    <w:rsid w:val="002D28D5"/>
    <w:rsid w:val="003624C6"/>
    <w:rsid w:val="004D5C3F"/>
    <w:rsid w:val="00664B4D"/>
    <w:rsid w:val="0077485D"/>
    <w:rsid w:val="007D6430"/>
    <w:rsid w:val="0095437D"/>
    <w:rsid w:val="009B2C9E"/>
    <w:rsid w:val="00A3333B"/>
    <w:rsid w:val="00A65D68"/>
    <w:rsid w:val="00AB134D"/>
    <w:rsid w:val="00EE5104"/>
    <w:rsid w:val="00F02DD3"/>
    <w:rsid w:val="00F12C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C24FAA"/>
  <w14:defaultImageDpi w14:val="300"/>
  <w15:docId w15:val="{CCA19E96-D84E-4A35-B5BA-ED36B820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3F"/>
    <w:pPr>
      <w:tabs>
        <w:tab w:val="center" w:pos="4320"/>
        <w:tab w:val="right" w:pos="8640"/>
      </w:tabs>
    </w:pPr>
  </w:style>
  <w:style w:type="character" w:customStyle="1" w:styleId="HeaderChar">
    <w:name w:val="Header Char"/>
    <w:basedOn w:val="DefaultParagraphFont"/>
    <w:link w:val="Header"/>
    <w:uiPriority w:val="99"/>
    <w:rsid w:val="004D5C3F"/>
  </w:style>
  <w:style w:type="paragraph" w:styleId="Footer">
    <w:name w:val="footer"/>
    <w:basedOn w:val="Normal"/>
    <w:link w:val="FooterChar"/>
    <w:uiPriority w:val="99"/>
    <w:unhideWhenUsed/>
    <w:rsid w:val="004D5C3F"/>
    <w:pPr>
      <w:tabs>
        <w:tab w:val="center" w:pos="4320"/>
        <w:tab w:val="right" w:pos="8640"/>
      </w:tabs>
    </w:pPr>
  </w:style>
  <w:style w:type="character" w:customStyle="1" w:styleId="FooterChar">
    <w:name w:val="Footer Char"/>
    <w:basedOn w:val="DefaultParagraphFont"/>
    <w:link w:val="Footer"/>
    <w:uiPriority w:val="99"/>
    <w:rsid w:val="004D5C3F"/>
  </w:style>
  <w:style w:type="paragraph" w:styleId="BalloonText">
    <w:name w:val="Balloon Text"/>
    <w:basedOn w:val="Normal"/>
    <w:link w:val="BalloonTextChar"/>
    <w:uiPriority w:val="99"/>
    <w:semiHidden/>
    <w:unhideWhenUsed/>
    <w:rsid w:val="004D5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C3F"/>
    <w:rPr>
      <w:rFonts w:ascii="Lucida Grande" w:hAnsi="Lucida Grande" w:cs="Lucida Grande"/>
      <w:sz w:val="18"/>
      <w:szCs w:val="18"/>
    </w:rPr>
  </w:style>
  <w:style w:type="paragraph" w:styleId="ListParagraph">
    <w:name w:val="List Paragraph"/>
    <w:basedOn w:val="Normal"/>
    <w:uiPriority w:val="99"/>
    <w:qFormat/>
    <w:rsid w:val="003624C6"/>
    <w:pPr>
      <w:spacing w:after="200"/>
      <w:ind w:left="720"/>
    </w:pPr>
    <w:rPr>
      <w:rFonts w:ascii="Calibri" w:eastAsia="Calibri" w:hAnsi="Calibri" w:cs="Calibri"/>
      <w:sz w:val="22"/>
      <w:szCs w:val="22"/>
    </w:rPr>
  </w:style>
  <w:style w:type="character" w:styleId="Hyperlink">
    <w:name w:val="Hyperlink"/>
    <w:uiPriority w:val="99"/>
    <w:unhideWhenUsed/>
    <w:rsid w:val="003624C6"/>
    <w:rPr>
      <w:color w:val="0000FF"/>
      <w:u w:val="single"/>
    </w:rPr>
  </w:style>
  <w:style w:type="paragraph" w:styleId="NoSpacing">
    <w:name w:val="No Spacing"/>
    <w:uiPriority w:val="1"/>
    <w:qFormat/>
    <w:rsid w:val="003624C6"/>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3624C6"/>
    <w:rPr>
      <w:sz w:val="16"/>
      <w:szCs w:val="16"/>
    </w:rPr>
  </w:style>
  <w:style w:type="paragraph" w:styleId="CommentText">
    <w:name w:val="annotation text"/>
    <w:basedOn w:val="Normal"/>
    <w:link w:val="CommentTextChar"/>
    <w:uiPriority w:val="99"/>
    <w:semiHidden/>
    <w:unhideWhenUsed/>
    <w:rsid w:val="003624C6"/>
    <w:rPr>
      <w:sz w:val="20"/>
      <w:szCs w:val="20"/>
    </w:rPr>
  </w:style>
  <w:style w:type="character" w:customStyle="1" w:styleId="CommentTextChar">
    <w:name w:val="Comment Text Char"/>
    <w:basedOn w:val="DefaultParagraphFont"/>
    <w:link w:val="CommentText"/>
    <w:uiPriority w:val="99"/>
    <w:semiHidden/>
    <w:rsid w:val="003624C6"/>
    <w:rPr>
      <w:sz w:val="20"/>
      <w:szCs w:val="20"/>
    </w:rPr>
  </w:style>
  <w:style w:type="table" w:styleId="TableGrid">
    <w:name w:val="Table Grid"/>
    <w:basedOn w:val="TableNormal"/>
    <w:uiPriority w:val="39"/>
    <w:rsid w:val="003624C6"/>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624C6"/>
    <w:rPr>
      <w:sz w:val="22"/>
      <w:szCs w:val="22"/>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2D2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ontfortsu.com/activities/hub/finances/developmentfu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activities@dmu.ac.uk?subject=Development%20Fund%20Help"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3B585-CE51-46CE-A4C6-FFBE299D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DSU</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Yamini Prajapati</dc:creator>
  <cp:keywords/>
  <dc:description/>
  <cp:lastModifiedBy>Sophie Connors</cp:lastModifiedBy>
  <cp:revision>9</cp:revision>
  <dcterms:created xsi:type="dcterms:W3CDTF">2017-10-03T13:43:00Z</dcterms:created>
  <dcterms:modified xsi:type="dcterms:W3CDTF">2020-09-22T15:12:00Z</dcterms:modified>
</cp:coreProperties>
</file>